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A4" w:rsidRDefault="00103BA4" w:rsidP="005655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Консультация для педагогов ДОО</w:t>
      </w:r>
    </w:p>
    <w:p w:rsidR="00565505" w:rsidRDefault="00103BA4" w:rsidP="005655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565505" w:rsidRPr="00172607">
        <w:rPr>
          <w:rFonts w:ascii="Times New Roman" w:hAnsi="Times New Roman"/>
          <w:b/>
          <w:sz w:val="26"/>
          <w:szCs w:val="26"/>
        </w:rPr>
        <w:t>Личностно ориентированная образовательная ситуация как единица педагогического процесса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103BA4" w:rsidRDefault="00103BA4" w:rsidP="005655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103BA4" w:rsidRPr="00103BA4" w:rsidRDefault="00103BA4" w:rsidP="00103BA4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bookmarkStart w:id="0" w:name="_GoBack"/>
      <w:r w:rsidRPr="00103BA4">
        <w:rPr>
          <w:rFonts w:ascii="Times New Roman" w:hAnsi="Times New Roman"/>
          <w:sz w:val="26"/>
          <w:szCs w:val="26"/>
        </w:rPr>
        <w:t>Подготовила: ст. воспитатель Князева Е.В.</w:t>
      </w:r>
    </w:p>
    <w:p w:rsidR="00565505" w:rsidRPr="00103BA4" w:rsidRDefault="00565505" w:rsidP="0056550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bookmarkEnd w:id="0"/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 xml:space="preserve">Основой для применения педагогом активных методов обучения становится использование ситуативного, личностно-ориентированного, </w:t>
      </w:r>
      <w:proofErr w:type="spellStart"/>
      <w:r w:rsidRPr="00172607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172607">
        <w:rPr>
          <w:rFonts w:ascii="Times New Roman" w:hAnsi="Times New Roman"/>
          <w:sz w:val="26"/>
          <w:szCs w:val="26"/>
        </w:rPr>
        <w:t xml:space="preserve"> подходов. Конструирование личностно ориентированных образовательных ситуаций (далее - </w:t>
      </w:r>
      <w:r w:rsidRPr="00172607">
        <w:rPr>
          <w:rFonts w:ascii="Times New Roman" w:hAnsi="Times New Roman"/>
          <w:sz w:val="26"/>
          <w:szCs w:val="26"/>
          <w:lang w:val="en-US"/>
        </w:rPr>
        <w:t>JIOOC</w:t>
      </w:r>
      <w:r w:rsidRPr="00172607">
        <w:rPr>
          <w:rFonts w:ascii="Times New Roman" w:hAnsi="Times New Roman"/>
          <w:sz w:val="26"/>
          <w:szCs w:val="26"/>
        </w:rPr>
        <w:t>) позволяет решить важнейшие задачи, выделенные ФГОС дошкольного образования: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«охрана и укрепление физического и психического здоровья детей, в том числе их эмоционального благополучия» - в рамках ЛООС ребенок является субъектом. Традиционные формы организации детских видов деятельности и распространенные в дошкольных организациях стили общения педагогов с детьми ставят дошкольников в позицию объекта, что приводит к фрустрации их творческих, познавательных и других потребностей, эмоциональному дискомфорту;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2607">
        <w:rPr>
          <w:rFonts w:ascii="Times New Roman" w:hAnsi="Times New Roman"/>
          <w:sz w:val="26"/>
          <w:szCs w:val="26"/>
        </w:rPr>
        <w:t>«обеспечение преемственности целей, задач и содержания образования, реализуемых в рамках образовательных программ различных уровней» - одним из важнейших аспектов преемственности должна стать работа по формированию предпосылок, а затем элементов учебной деятельности на основе содержания программ каждого из уровней образования, приоритетных видов детской деятельности с учетом возрастных особенностей и возможностей детей и текущих задач поддержки процесса их развития.</w:t>
      </w:r>
      <w:proofErr w:type="gramEnd"/>
      <w:r w:rsidRPr="00172607">
        <w:rPr>
          <w:rFonts w:ascii="Times New Roman" w:hAnsi="Times New Roman"/>
          <w:sz w:val="26"/>
          <w:szCs w:val="26"/>
        </w:rPr>
        <w:t xml:space="preserve"> Структура </w:t>
      </w:r>
      <w:r w:rsidRPr="00172607">
        <w:rPr>
          <w:rFonts w:ascii="Times New Roman" w:hAnsi="Times New Roman"/>
          <w:sz w:val="26"/>
          <w:szCs w:val="26"/>
          <w:lang w:val="en-US"/>
        </w:rPr>
        <w:t>JIOOC</w:t>
      </w:r>
      <w:r w:rsidRPr="00172607">
        <w:rPr>
          <w:rFonts w:ascii="Times New Roman" w:hAnsi="Times New Roman"/>
          <w:sz w:val="26"/>
          <w:szCs w:val="26"/>
        </w:rPr>
        <w:t xml:space="preserve"> позволяет формировать предпосылки учебной деятельности (умение выделять в предложенном задании учебную задачу; умение работать по инструкции и способность самостоятельно находить способы решения практических и познавательных задач; умение осуществлять </w:t>
      </w:r>
      <w:proofErr w:type="gramStart"/>
      <w:r w:rsidRPr="001726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72607">
        <w:rPr>
          <w:rFonts w:ascii="Times New Roman" w:hAnsi="Times New Roman"/>
          <w:sz w:val="26"/>
          <w:szCs w:val="26"/>
        </w:rPr>
        <w:t xml:space="preserve"> способом выполнения своих действий и оценивать их; </w:t>
      </w:r>
      <w:proofErr w:type="spellStart"/>
      <w:r w:rsidRPr="00172607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172607">
        <w:rPr>
          <w:rFonts w:ascii="Times New Roman" w:hAnsi="Times New Roman"/>
          <w:sz w:val="26"/>
          <w:szCs w:val="26"/>
        </w:rPr>
        <w:t xml:space="preserve"> личностного (мотивационного) компонента деятельности, субъекта детских видов деятельности); определенный уровень произвольности, управляемости поведения. В соответствии с положениями ФГОС начального общего образования, одним из решающих факторов обеспечения преемственности является построение образовательного процесса на основе принципов и технологий системно-</w:t>
      </w:r>
      <w:proofErr w:type="spellStart"/>
      <w:r w:rsidRPr="00172607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172607">
        <w:rPr>
          <w:rFonts w:ascii="Times New Roman" w:hAnsi="Times New Roman"/>
          <w:sz w:val="26"/>
          <w:szCs w:val="26"/>
        </w:rPr>
        <w:t xml:space="preserve"> подхода;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«создание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миром» - главным условием решения данной задачи является субъек</w:t>
      </w:r>
      <w:proofErr w:type="gramStart"/>
      <w:r w:rsidRPr="00172607">
        <w:rPr>
          <w:rFonts w:ascii="Times New Roman" w:hAnsi="Times New Roman"/>
          <w:sz w:val="26"/>
          <w:szCs w:val="26"/>
        </w:rPr>
        <w:t>т-</w:t>
      </w:r>
      <w:proofErr w:type="gramEnd"/>
      <w:r w:rsidRPr="00172607">
        <w:rPr>
          <w:rFonts w:ascii="Times New Roman" w:hAnsi="Times New Roman"/>
          <w:sz w:val="26"/>
          <w:szCs w:val="26"/>
        </w:rPr>
        <w:t xml:space="preserve"> субъектный характер взаимоотношений участников образо</w:t>
      </w:r>
      <w:r w:rsidRPr="00172607">
        <w:rPr>
          <w:rFonts w:ascii="Times New Roman" w:hAnsi="Times New Roman"/>
          <w:sz w:val="26"/>
          <w:szCs w:val="26"/>
        </w:rPr>
        <w:softHyphen/>
        <w:t xml:space="preserve">вательного процесса, обеспечиваемый в рамках </w:t>
      </w:r>
      <w:r w:rsidRPr="00172607">
        <w:rPr>
          <w:rFonts w:ascii="Times New Roman" w:hAnsi="Times New Roman"/>
          <w:sz w:val="26"/>
          <w:szCs w:val="26"/>
          <w:lang w:val="en-US"/>
        </w:rPr>
        <w:t>JIOOC</w:t>
      </w:r>
      <w:r w:rsidRPr="00172607">
        <w:rPr>
          <w:rFonts w:ascii="Times New Roman" w:hAnsi="Times New Roman"/>
          <w:sz w:val="26"/>
          <w:szCs w:val="26"/>
        </w:rPr>
        <w:t>, воз</w:t>
      </w:r>
      <w:r w:rsidRPr="00172607">
        <w:rPr>
          <w:rFonts w:ascii="Times New Roman" w:hAnsi="Times New Roman"/>
          <w:sz w:val="26"/>
          <w:szCs w:val="26"/>
        </w:rPr>
        <w:softHyphen/>
        <w:t xml:space="preserve">можность для каждого найти свое место внутри образовательной ситуации, обучаться на своем уровне. Выстраивая </w:t>
      </w:r>
      <w:r w:rsidRPr="00172607">
        <w:rPr>
          <w:rFonts w:ascii="Times New Roman" w:hAnsi="Times New Roman"/>
          <w:sz w:val="26"/>
          <w:szCs w:val="26"/>
          <w:lang w:val="en-US"/>
        </w:rPr>
        <w:t>JIOOC</w:t>
      </w:r>
      <w:r w:rsidRPr="00172607">
        <w:rPr>
          <w:rFonts w:ascii="Times New Roman" w:hAnsi="Times New Roman"/>
          <w:sz w:val="26"/>
          <w:szCs w:val="26"/>
        </w:rPr>
        <w:t xml:space="preserve">, педагог получает возможность сопровождать и </w:t>
      </w:r>
      <w:proofErr w:type="spellStart"/>
      <w:r w:rsidRPr="00172607">
        <w:rPr>
          <w:rFonts w:ascii="Times New Roman" w:hAnsi="Times New Roman"/>
          <w:sz w:val="26"/>
          <w:szCs w:val="26"/>
        </w:rPr>
        <w:t>амплифицировать</w:t>
      </w:r>
      <w:proofErr w:type="spellEnd"/>
      <w:r w:rsidRPr="00172607">
        <w:rPr>
          <w:rFonts w:ascii="Times New Roman" w:hAnsi="Times New Roman"/>
          <w:sz w:val="26"/>
          <w:szCs w:val="26"/>
        </w:rPr>
        <w:t xml:space="preserve"> естественные процессы развития детей, а не навязывать им свою программу;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 xml:space="preserve">«развитие  инициативности, самостоятельности и ответственности ребенка» - образовательный процесс в дошкольной образовательной организации, построенный традиционным образом, не только не способствует развитию данных </w:t>
      </w:r>
      <w:r w:rsidRPr="00172607">
        <w:rPr>
          <w:rFonts w:ascii="Times New Roman" w:hAnsi="Times New Roman"/>
          <w:sz w:val="26"/>
          <w:szCs w:val="26"/>
        </w:rPr>
        <w:lastRenderedPageBreak/>
        <w:t xml:space="preserve">качеств, но и приводит к нарушению естественного порядка их формирования. В рамках </w:t>
      </w:r>
      <w:r w:rsidRPr="00172607">
        <w:rPr>
          <w:rFonts w:ascii="Times New Roman" w:hAnsi="Times New Roman"/>
          <w:sz w:val="26"/>
          <w:szCs w:val="26"/>
          <w:lang w:val="en-US"/>
        </w:rPr>
        <w:t>JIOO</w:t>
      </w:r>
      <w:proofErr w:type="gramStart"/>
      <w:r w:rsidRPr="00172607">
        <w:rPr>
          <w:rFonts w:ascii="Times New Roman" w:hAnsi="Times New Roman"/>
          <w:sz w:val="26"/>
          <w:szCs w:val="26"/>
        </w:rPr>
        <w:t>С</w:t>
      </w:r>
      <w:proofErr w:type="gramEnd"/>
      <w:r w:rsidRPr="00172607">
        <w:rPr>
          <w:rFonts w:ascii="Times New Roman" w:hAnsi="Times New Roman"/>
          <w:sz w:val="26"/>
          <w:szCs w:val="26"/>
        </w:rPr>
        <w:t xml:space="preserve"> развитие происходит естественным образом, т.к. сама ситуация и заинтересованность ребенка в решении учебной задачи, разрешении проблемы определяют его инициативность, а используемые методы предполагают самостоятельность и ответственное отношение к общему делу.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Очевидно, что для решения актуальных задач дошкольного образования образовательная ситуация как единица педагогического процесса должна быть особым образом сконструирована. Педагогу необходимо сформулировать не только задачи передачи знаний, но и: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определить вид личностного опыта, который должны приобрести дети;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осуществить выбор личностно значимых содержания и форм работы, способных заинтересовать детей, побудить их к принятию цели деятельности, поиску путей ее достижения;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выявить мотивационные основы всей предстоящей работы и отдельных ее этапов, мотивы включения в деятельность отдельных детей;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установить способы приобретения детьми соответствующего опыта, логику организации взаимодействия участников образовательного процесса, способы самореализации для каждого ребенка и взрослого, тактику оказания помощи в «открытии» себя в определенных видах деятельности.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Структурной основой образовательной ситуации и мотивационной основой познавательно-исследовательской, игровой, изобразительной деятельности дошкольников должна стать образовательная задача. В отличие от работы по решению практических задач, основная цель деятельности детей в рамках образовательных задач заключается в «усвоении общих способов выделения свой</w:t>
      </w:r>
      <w:proofErr w:type="gramStart"/>
      <w:r w:rsidRPr="00172607">
        <w:rPr>
          <w:rFonts w:ascii="Times New Roman" w:hAnsi="Times New Roman"/>
          <w:sz w:val="26"/>
          <w:szCs w:val="26"/>
        </w:rPr>
        <w:t>ств пр</w:t>
      </w:r>
      <w:proofErr w:type="gramEnd"/>
      <w:r w:rsidRPr="00172607">
        <w:rPr>
          <w:rFonts w:ascii="Times New Roman" w:hAnsi="Times New Roman"/>
          <w:sz w:val="26"/>
          <w:szCs w:val="26"/>
        </w:rPr>
        <w:t xml:space="preserve">едметов или явлений» и в «решении определенного класса конкретно-практических задач». По словам Д.Б. </w:t>
      </w:r>
      <w:proofErr w:type="spellStart"/>
      <w:r w:rsidRPr="00172607">
        <w:rPr>
          <w:rFonts w:ascii="Times New Roman" w:hAnsi="Times New Roman"/>
          <w:sz w:val="26"/>
          <w:szCs w:val="26"/>
        </w:rPr>
        <w:t>Эльконина</w:t>
      </w:r>
      <w:proofErr w:type="spellEnd"/>
      <w:r w:rsidRPr="00172607">
        <w:rPr>
          <w:rFonts w:ascii="Times New Roman" w:hAnsi="Times New Roman"/>
          <w:sz w:val="26"/>
          <w:szCs w:val="26"/>
        </w:rPr>
        <w:t>, именно обращение от результатов деятельности к способам становится достоянием старшего дошкольника, во многом определяющим успешность учебной деятельности в школе.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При этом не всякая образовательная  задача может стать центральным звеном образовательной деятельности, а лишь такая задача, которая содержит в себе</w:t>
      </w:r>
      <w:r w:rsidRPr="00172607">
        <w:rPr>
          <w:rFonts w:ascii="Times New Roman" w:hAnsi="Times New Roman"/>
          <w:i/>
          <w:iCs/>
          <w:sz w:val="26"/>
          <w:szCs w:val="26"/>
        </w:rPr>
        <w:t xml:space="preserve"> образовательную проблему.</w:t>
      </w:r>
      <w:r w:rsidRPr="00172607">
        <w:rPr>
          <w:rFonts w:ascii="Times New Roman" w:hAnsi="Times New Roman"/>
          <w:sz w:val="26"/>
          <w:szCs w:val="26"/>
        </w:rPr>
        <w:t xml:space="preserve"> Конструирование различных форм организации детских видов деятельности на основе проблемного подхода позволяет создать условия для усвоения культурного опыта, накопленного предыдущими поколениями, актуализировать индивидуальный жизненный опыт детей, повысить личностную значимость познавательно-исследовательской деятельности.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 xml:space="preserve">Формулировка образовательной проблемы, создание проблемной ситуации - наиболее сложный и ответственный момент конструирования ЛООС. </w:t>
      </w:r>
      <w:r w:rsidRPr="00172607">
        <w:rPr>
          <w:rFonts w:ascii="Times New Roman" w:hAnsi="Times New Roman"/>
          <w:sz w:val="26"/>
          <w:szCs w:val="26"/>
          <w:lang w:val="en-US"/>
        </w:rPr>
        <w:t>A</w:t>
      </w:r>
      <w:r w:rsidRPr="00172607">
        <w:rPr>
          <w:rFonts w:ascii="Times New Roman" w:hAnsi="Times New Roman"/>
          <w:sz w:val="26"/>
          <w:szCs w:val="26"/>
        </w:rPr>
        <w:t>.</w:t>
      </w:r>
      <w:r w:rsidRPr="00172607">
        <w:rPr>
          <w:rFonts w:ascii="Times New Roman" w:hAnsi="Times New Roman"/>
          <w:sz w:val="26"/>
          <w:szCs w:val="26"/>
          <w:lang w:val="en-US"/>
        </w:rPr>
        <w:t>M</w:t>
      </w:r>
      <w:r w:rsidRPr="00172607">
        <w:rPr>
          <w:rFonts w:ascii="Times New Roman" w:hAnsi="Times New Roman"/>
          <w:sz w:val="26"/>
          <w:szCs w:val="26"/>
        </w:rPr>
        <w:t>. Матюшкин сформулировал следующие требования к проблемным ситуациям: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 xml:space="preserve">решение проблемной ситуации должно быть ориентировано на максимальную самостоятельность и творческую деятельность </w:t>
      </w:r>
      <w:proofErr w:type="gramStart"/>
      <w:r w:rsidRPr="00172607">
        <w:rPr>
          <w:rFonts w:ascii="Times New Roman" w:hAnsi="Times New Roman"/>
          <w:sz w:val="26"/>
          <w:szCs w:val="26"/>
        </w:rPr>
        <w:t>обучаемого</w:t>
      </w:r>
      <w:proofErr w:type="gramEnd"/>
      <w:r w:rsidRPr="00172607">
        <w:rPr>
          <w:rFonts w:ascii="Times New Roman" w:hAnsi="Times New Roman"/>
          <w:sz w:val="26"/>
          <w:szCs w:val="26"/>
        </w:rPr>
        <w:t>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2607">
        <w:rPr>
          <w:rFonts w:ascii="Times New Roman" w:hAnsi="Times New Roman"/>
          <w:sz w:val="26"/>
          <w:szCs w:val="26"/>
        </w:rPr>
        <w:t>проблема должна соответствовать учебной информации, которую познает обучаемый, а также уже имеющейся у него информации;</w:t>
      </w:r>
      <w:proofErr w:type="gramEnd"/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формулировка проблемы должна быть максимально ясной и свободной от непонятных для обучаемых слов и выражений;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проблемная ситуация должна создавать достаточную трудность в ее решении и в то же время быть посильной, тем самым способствуя формированию потребностей в ее решении;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lastRenderedPageBreak/>
        <w:t xml:space="preserve">проблемная ситуация должна бросать вызов любознательности </w:t>
      </w:r>
      <w:proofErr w:type="gramStart"/>
      <w:r w:rsidRPr="0017260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172607">
        <w:rPr>
          <w:rFonts w:ascii="Times New Roman" w:hAnsi="Times New Roman"/>
          <w:sz w:val="26"/>
          <w:szCs w:val="26"/>
        </w:rPr>
        <w:t>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в процессе решения проблемы должна возникать потребность в рассмотрении новых ситуаций, связанных с данной проблемой (актуализации освоенных ранее и получении новых знаний, умений);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проблемная ситуация должна строиться с учетом основных дидактических принципов обучения;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в основе проблемной ситуации должно лежать противоречие.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 xml:space="preserve">Именно с противоречия, с проблемы или вопроса, с удивления или недоумения, по словам </w:t>
      </w:r>
      <w:r w:rsidRPr="00172607">
        <w:rPr>
          <w:rFonts w:ascii="Times New Roman" w:hAnsi="Times New Roman"/>
          <w:sz w:val="26"/>
          <w:szCs w:val="26"/>
          <w:lang w:val="en-US"/>
        </w:rPr>
        <w:t>C</w:t>
      </w:r>
      <w:r w:rsidRPr="00172607">
        <w:rPr>
          <w:rFonts w:ascii="Times New Roman" w:hAnsi="Times New Roman"/>
          <w:sz w:val="26"/>
          <w:szCs w:val="26"/>
        </w:rPr>
        <w:t>.</w:t>
      </w:r>
      <w:r w:rsidRPr="00172607">
        <w:rPr>
          <w:rFonts w:ascii="Times New Roman" w:hAnsi="Times New Roman"/>
          <w:sz w:val="26"/>
          <w:szCs w:val="26"/>
          <w:lang w:val="en-US"/>
        </w:rPr>
        <w:t>JI</w:t>
      </w:r>
      <w:r w:rsidRPr="00172607">
        <w:rPr>
          <w:rFonts w:ascii="Times New Roman" w:hAnsi="Times New Roman"/>
          <w:sz w:val="26"/>
          <w:szCs w:val="26"/>
        </w:rPr>
        <w:t>. Рубинштейна, обычно начинается мышление. Для того</w:t>
      </w:r>
      <w:proofErr w:type="gramStart"/>
      <w:r w:rsidRPr="00172607">
        <w:rPr>
          <w:rFonts w:ascii="Times New Roman" w:hAnsi="Times New Roman"/>
          <w:sz w:val="26"/>
          <w:szCs w:val="26"/>
        </w:rPr>
        <w:t>,</w:t>
      </w:r>
      <w:proofErr w:type="gramEnd"/>
      <w:r w:rsidRPr="00172607">
        <w:rPr>
          <w:rFonts w:ascii="Times New Roman" w:hAnsi="Times New Roman"/>
          <w:sz w:val="26"/>
          <w:szCs w:val="26"/>
        </w:rPr>
        <w:t xml:space="preserve"> чтобы стать пусковым механизмом, исходной точкой мыслительного процесса, противоречие, лежащие в основе проблемы должно быть доступно пониманию детей. Проблемная ситуация должна создаваться с учетом реальных противоречий, значимых для дошкольников. Осознание сути противоречия, наряду с актуализацией знаний и опыта детей, позволяет наметить направление размышлений и выбор практических действий по раз</w:t>
      </w:r>
      <w:r w:rsidRPr="00172607">
        <w:rPr>
          <w:rFonts w:ascii="Times New Roman" w:hAnsi="Times New Roman"/>
          <w:sz w:val="26"/>
          <w:szCs w:val="26"/>
        </w:rPr>
        <w:softHyphen/>
        <w:t>решению проблемы.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В основу образовательной проблемы, предлагаемой вниманию детей старшего дошкольного возраста, могут быть положены различные противоречия и несоответствия: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между старыми, уже усвоенными знаниями и вновь выявленными фактами;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между научными знаниями и житейскими, практическими, интуитивно-очевидными представлениями;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между стремлением и невозможностью обосновать свою позицию, объяснить достигнутый результат;</w:t>
      </w:r>
      <w:r w:rsidRPr="00172607">
        <w:rPr>
          <w:rFonts w:ascii="Times New Roman" w:hAnsi="Times New Roman"/>
          <w:sz w:val="26"/>
          <w:szCs w:val="26"/>
        </w:rPr>
        <w:tab/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между необходимостью и неумением использовать освоенные ранее знания и умения в новых условиях;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ограниченность исходных данных и др.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Именно стремление разрешить противоречие чаще всего становится пусковым механизмом, «включающим» детскую активность. Среди других мощных стимулов включения детей в работу, внутренних психологических источников мотивации можно выделить познавательную потребность, стремление помочь персонажу (или другому человеку), интерес к способу действия, потребность в самовыражении и самореализации, в самопознании и саморазвитии, в социальном признании.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Таким образом, при конструировании проблемной ситуации необходимо учитывать не только общепринятые требования к ее структуре, способам ее моделирования, не только сегодняшние задачи обучения, но и особенности, возможности, интересы и потребности детей. В этом случае результатом разрешения проблемы, помимо новых знаний, навыков, компетенций, становятся личностные новообразования.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Как отмечалось выше, результатом столкновения с противоречием должно стать возникновение у детей потребности его разрешить. Эта потребность становится мотивационной основой последующей работы, у детей появляется</w:t>
      </w:r>
      <w:r w:rsidRPr="00172607">
        <w:rPr>
          <w:rFonts w:ascii="Times New Roman" w:hAnsi="Times New Roman"/>
          <w:i/>
          <w:iCs/>
          <w:sz w:val="26"/>
          <w:szCs w:val="26"/>
        </w:rPr>
        <w:t xml:space="preserve"> цель</w:t>
      </w:r>
      <w:r w:rsidRPr="00172607">
        <w:rPr>
          <w:rFonts w:ascii="Times New Roman" w:hAnsi="Times New Roman"/>
          <w:sz w:val="26"/>
          <w:szCs w:val="26"/>
        </w:rPr>
        <w:t xml:space="preserve"> - неотъемлемый атрибут осознанной деятельности и самостоятельно действующего субъекта. Стремясь достигнуть возникшей в недрах его сознания (души) цели, человек перестает быть пассивным слушателем, наблюдателем, исполнителем заданий.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lastRenderedPageBreak/>
        <w:t>Проблемная ситуация носит объективно-субъективный характер. Она вытекает из логики изучения образовательной области и отражает объективные противоречия в его содержании или субъективное восприятие информации ребенком (т.е. возникновение проблемной ситуации невозможно вне субъекта мышления - человека). При создании проблемной ситуации педагогу необходимо так сформулировать проблему, чтобы в процессе ее разрешения были достигнуты и цели детей (помочь персонажу, найти ответ на проблемный вопрос, решить практическую задачу, выявить закономерность, выполнить творческую работу и т.д.), и программные задачи.</w:t>
      </w:r>
    </w:p>
    <w:p w:rsidR="00565505" w:rsidRPr="00172607" w:rsidRDefault="00565505" w:rsidP="005655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607">
        <w:rPr>
          <w:rFonts w:ascii="Times New Roman" w:hAnsi="Times New Roman"/>
          <w:sz w:val="26"/>
          <w:szCs w:val="26"/>
        </w:rPr>
        <w:t>Таким образом, проблема должна вбирать в себя и переносить в область интересов детей программные задачи, обеспечивать педагогу возможность решать их через то, чего хотят воспитанники (цель детей).</w:t>
      </w:r>
    </w:p>
    <w:p w:rsidR="00DD3BED" w:rsidRDefault="00DD3BED"/>
    <w:sectPr w:rsidR="00DD3BED" w:rsidSect="00DD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505"/>
    <w:rsid w:val="00103BA4"/>
    <w:rsid w:val="00565505"/>
    <w:rsid w:val="006A5ED0"/>
    <w:rsid w:val="00847214"/>
    <w:rsid w:val="00DD3BED"/>
    <w:rsid w:val="00E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05"/>
    <w:pPr>
      <w:spacing w:after="200" w:line="276" w:lineRule="auto"/>
      <w:ind w:left="0" w:right="0"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8244</Characters>
  <Application>Microsoft Office Word</Application>
  <DocSecurity>0</DocSecurity>
  <Lines>68</Lines>
  <Paragraphs>19</Paragraphs>
  <ScaleCrop>false</ScaleCrop>
  <Company>Home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Детский сад</cp:lastModifiedBy>
  <cp:revision>3</cp:revision>
  <dcterms:created xsi:type="dcterms:W3CDTF">2017-03-12T12:25:00Z</dcterms:created>
  <dcterms:modified xsi:type="dcterms:W3CDTF">2017-10-05T07:00:00Z</dcterms:modified>
</cp:coreProperties>
</file>