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CDCD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977C5" w:rsidRPr="00632BB8" w:rsidTr="00E977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977C5" w:rsidRPr="00632BB8" w:rsidTr="00253F8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17F62" w:rsidRPr="00632BB8" w:rsidRDefault="00853972" w:rsidP="00BC41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Муниципальное бюджетное дошкольное </w:t>
                  </w:r>
                </w:p>
                <w:p w:rsidR="00017F62" w:rsidRPr="00632BB8" w:rsidRDefault="00853972" w:rsidP="00BC41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образовательное учреждение</w:t>
                  </w:r>
                  <w:r w:rsidR="00017F62" w:rsidRPr="00632BB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632BB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«Детский сад </w:t>
                  </w:r>
                  <w:r w:rsidR="00017F62" w:rsidRPr="00632BB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общеразвивающего вида </w:t>
                  </w:r>
                </w:p>
                <w:p w:rsidR="00853972" w:rsidRPr="00632BB8" w:rsidRDefault="00853972" w:rsidP="00BC41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«Сказка» </w:t>
                  </w:r>
                  <w:proofErr w:type="spellStart"/>
                  <w:r w:rsidRPr="00632BB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с</w:t>
                  </w:r>
                  <w:proofErr w:type="gramStart"/>
                  <w:r w:rsidRPr="00632BB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.А</w:t>
                  </w:r>
                  <w:proofErr w:type="gramEnd"/>
                  <w:r w:rsidRPr="00632BB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лексеевка</w:t>
                  </w:r>
                  <w:proofErr w:type="spellEnd"/>
                  <w:r w:rsidRPr="00632BB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017F62" w:rsidRPr="00632BB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2BB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Яковлевского</w:t>
                  </w:r>
                  <w:proofErr w:type="spellEnd"/>
                  <w:r w:rsidRPr="00632BB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района Белгородской области»</w:t>
                  </w:r>
                </w:p>
                <w:p w:rsidR="00853972" w:rsidRPr="00632BB8" w:rsidRDefault="00853972" w:rsidP="00BC41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</w:rPr>
                  </w:pPr>
                </w:p>
                <w:p w:rsidR="00017F62" w:rsidRPr="00632BB8" w:rsidRDefault="00017F62" w:rsidP="00BC41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</w:rPr>
                  </w:pPr>
                </w:p>
                <w:p w:rsidR="00E977C5" w:rsidRPr="00632BB8" w:rsidRDefault="0081455A" w:rsidP="00BC41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</w:rPr>
                    <w:t xml:space="preserve">Проект 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</w:rPr>
                    <w:t>«Ступеньки к познанию»</w:t>
                  </w:r>
                </w:p>
                <w:p w:rsidR="00BC4189" w:rsidRPr="00632BB8" w:rsidRDefault="0081455A" w:rsidP="00BC4189">
                  <w:pPr>
                    <w:spacing w:after="0" w:line="240" w:lineRule="auto"/>
                    <w:ind w:left="120" w:right="120" w:firstLine="400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  <w:p w:rsidR="00F95FEB" w:rsidRPr="00632BB8" w:rsidRDefault="00F95FEB" w:rsidP="00017F62">
                  <w:pPr>
                    <w:spacing w:after="0" w:line="240" w:lineRule="auto"/>
                    <w:ind w:left="120" w:right="120" w:firstLine="400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977C5" w:rsidRPr="00632BB8" w:rsidRDefault="00E977C5" w:rsidP="000474D3">
                  <w:pPr>
                    <w:spacing w:after="0" w:line="240" w:lineRule="auto"/>
                    <w:ind w:left="120" w:right="120" w:firstLine="22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  <w:r w:rsidR="00F95FEB" w:rsidRPr="00632B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Тип проекта:</w:t>
                  </w:r>
                  <w:r w:rsidR="00F95FEB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познавательный, практико-ориентированный, долгосрочный</w:t>
                  </w:r>
                </w:p>
                <w:p w:rsidR="000474D3" w:rsidRPr="00632BB8" w:rsidRDefault="000474D3" w:rsidP="000474D3">
                  <w:pPr>
                    <w:spacing w:after="0" w:line="240" w:lineRule="auto"/>
                    <w:ind w:left="120" w:right="120" w:firstLine="22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</w:t>
                  </w:r>
                </w:p>
                <w:p w:rsidR="00E153CE" w:rsidRPr="00632BB8" w:rsidRDefault="00E153CE" w:rsidP="000474D3">
                  <w:pPr>
                    <w:spacing w:after="0" w:line="240" w:lineRule="auto"/>
                    <w:ind w:left="120" w:right="120" w:firstLine="22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Разработчики проекта:</w:t>
                  </w:r>
                </w:p>
                <w:p w:rsidR="00E153CE" w:rsidRPr="00632BB8" w:rsidRDefault="00E153CE" w:rsidP="000474D3">
                  <w:pPr>
                    <w:spacing w:after="0" w:line="240" w:lineRule="auto"/>
                    <w:ind w:left="120" w:right="120" w:firstLine="22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старший воспитатель Князева Е.В.,</w:t>
                  </w:r>
                </w:p>
                <w:p w:rsidR="00E153CE" w:rsidRPr="00632BB8" w:rsidRDefault="00E153CE" w:rsidP="000474D3">
                  <w:pPr>
                    <w:spacing w:after="0" w:line="240" w:lineRule="auto"/>
                    <w:ind w:left="120" w:right="120" w:firstLine="22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воспитатель Тарасова И.Н.,</w:t>
                  </w:r>
                </w:p>
                <w:p w:rsidR="00E153CE" w:rsidRPr="00632BB8" w:rsidRDefault="00E153CE" w:rsidP="000474D3">
                  <w:pPr>
                    <w:spacing w:after="0" w:line="240" w:lineRule="auto"/>
                    <w:ind w:left="120" w:right="120" w:firstLine="22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воспитатель Бредихина М.С.</w:t>
                  </w:r>
                </w:p>
                <w:p w:rsidR="00017F62" w:rsidRPr="00632BB8" w:rsidRDefault="00017F62" w:rsidP="000474D3">
                  <w:pPr>
                    <w:spacing w:after="0" w:line="240" w:lineRule="auto"/>
                    <w:ind w:left="120" w:right="120" w:firstLine="22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C4189" w:rsidRPr="00632BB8" w:rsidRDefault="000474D3" w:rsidP="000474D3">
                  <w:pPr>
                    <w:spacing w:after="0" w:line="240" w:lineRule="auto"/>
                    <w:ind w:left="120" w:right="120" w:firstLine="22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</w:t>
                  </w:r>
                  <w:r w:rsidR="00E153CE" w:rsidRPr="00632B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Участники проекта: </w:t>
                  </w:r>
                  <w:r w:rsidR="00E153CE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дошкольники (воспитанники разновозрастной 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3-5 лет гру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пы) – педагог</w:t>
                  </w:r>
                  <w:proofErr w:type="gramStart"/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и-</w:t>
                  </w:r>
                  <w:proofErr w:type="gramEnd"/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родители воспитанников</w:t>
                  </w:r>
                </w:p>
                <w:p w:rsidR="00E977C5" w:rsidRPr="00632BB8" w:rsidRDefault="004A4BE9" w:rsidP="00BC4189">
                  <w:pPr>
                    <w:spacing w:after="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Актуальность проекта</w:t>
                  </w:r>
                </w:p>
                <w:p w:rsidR="00E977C5" w:rsidRPr="00632BB8" w:rsidRDefault="00E977C5" w:rsidP="00017F62">
                  <w:pPr>
                    <w:spacing w:after="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Детство – уникальный и волшебный мир. С самого рождения ребенок является пе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вооткрывателем, исследователем то</w:t>
                  </w:r>
                  <w:r w:rsidR="00FE5097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 мира, который его окружает. 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дошкольном во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расте познавательная активность очень высокая: каждый ответ на вопрос рождает н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вые вопросы.</w:t>
                  </w:r>
                </w:p>
                <w:p w:rsidR="00C34E81" w:rsidRPr="00632BB8" w:rsidRDefault="00E977C5" w:rsidP="00017F62">
                  <w:pPr>
                    <w:pStyle w:val="21"/>
                    <w:shd w:val="clear" w:color="auto" w:fill="auto"/>
                    <w:tabs>
                      <w:tab w:val="left" w:pos="3558"/>
                      <w:tab w:val="left" w:pos="5214"/>
                      <w:tab w:val="left" w:pos="7734"/>
                    </w:tabs>
                    <w:spacing w:line="240" w:lineRule="auto"/>
                    <w:ind w:left="40" w:right="40" w:firstLine="620"/>
                    <w:rPr>
                      <w:sz w:val="24"/>
                      <w:szCs w:val="24"/>
                    </w:rPr>
                  </w:pPr>
                  <w:r w:rsidRPr="00632BB8">
                    <w:rPr>
                      <w:color w:val="000000"/>
                      <w:sz w:val="24"/>
                      <w:szCs w:val="24"/>
                    </w:rPr>
                    <w:t xml:space="preserve">Самостоятельно ребенок дошкольного возраста не всегда может найти ответы на все, интересующее его, – в этом ему помогают педагоги. Но наряду с объяснительно-иллюстративным методом обучения должны использоваться дополнительные методы. </w:t>
                  </w:r>
                  <w:r w:rsidR="00C34E81" w:rsidRPr="00632BB8">
                    <w:rPr>
                      <w:sz w:val="24"/>
                      <w:szCs w:val="24"/>
                    </w:rPr>
                    <w:t>Обучение маленьких детей теснейшим образом связано с игрой, манипуляциями с ко</w:t>
                  </w:r>
                  <w:r w:rsidR="00C34E81" w:rsidRPr="00632BB8">
                    <w:rPr>
                      <w:sz w:val="24"/>
                      <w:szCs w:val="24"/>
                    </w:rPr>
                    <w:t>н</w:t>
                  </w:r>
                  <w:r w:rsidR="00C34E81" w:rsidRPr="00632BB8">
                    <w:rPr>
                      <w:sz w:val="24"/>
                      <w:szCs w:val="24"/>
                    </w:rPr>
                    <w:t>кретными материалами, социальным взаи</w:t>
                  </w:r>
                  <w:r w:rsidR="008A3C5A" w:rsidRPr="00632BB8">
                    <w:rPr>
                      <w:sz w:val="24"/>
                      <w:szCs w:val="24"/>
                    </w:rPr>
                    <w:t xml:space="preserve">модействием и </w:t>
                  </w:r>
                  <w:r w:rsidR="00C34E81" w:rsidRPr="00632BB8">
                    <w:rPr>
                      <w:sz w:val="24"/>
                      <w:szCs w:val="24"/>
                    </w:rPr>
                    <w:t>речевым общением.</w:t>
                  </w:r>
                </w:p>
                <w:p w:rsidR="008A3C5A" w:rsidRPr="00632BB8" w:rsidRDefault="008A3C5A" w:rsidP="00017F62">
                  <w:pPr>
                    <w:pStyle w:val="11"/>
                    <w:shd w:val="clear" w:color="auto" w:fill="auto"/>
                    <w:spacing w:before="0" w:line="240" w:lineRule="auto"/>
                    <w:ind w:left="20" w:right="20" w:firstLine="280"/>
                    <w:rPr>
                      <w:sz w:val="24"/>
                      <w:szCs w:val="24"/>
                    </w:rPr>
                  </w:pPr>
                  <w:r w:rsidRPr="00632BB8">
                    <w:rPr>
                      <w:sz w:val="24"/>
                      <w:szCs w:val="24"/>
                    </w:rPr>
                    <w:t>Для развития детей на современном этапе недостаточно расширить объем усваива</w:t>
                  </w:r>
                  <w:r w:rsidRPr="00632BB8">
                    <w:rPr>
                      <w:sz w:val="24"/>
                      <w:szCs w:val="24"/>
                    </w:rPr>
                    <w:t>е</w:t>
                  </w:r>
                  <w:r w:rsidRPr="00632BB8">
                    <w:rPr>
                      <w:sz w:val="24"/>
                      <w:szCs w:val="24"/>
                    </w:rPr>
                    <w:t>мых знаний, требуется овладеть способами и приемами эффективной мыслительной деятел</w:t>
                  </w:r>
                  <w:r w:rsidRPr="00632BB8">
                    <w:rPr>
                      <w:sz w:val="24"/>
                      <w:szCs w:val="24"/>
                    </w:rPr>
                    <w:t>ь</w:t>
                  </w:r>
                  <w:r w:rsidRPr="00632BB8">
                    <w:rPr>
                      <w:sz w:val="24"/>
                      <w:szCs w:val="24"/>
                    </w:rPr>
                    <w:t>ности, основы которой закладываются в дошкольном возрасте, в момент формиров</w:t>
                  </w:r>
                  <w:r w:rsidRPr="00632BB8">
                    <w:rPr>
                      <w:sz w:val="24"/>
                      <w:szCs w:val="24"/>
                    </w:rPr>
                    <w:t>а</w:t>
                  </w:r>
                  <w:r w:rsidRPr="00632BB8">
                    <w:rPr>
                      <w:sz w:val="24"/>
                      <w:szCs w:val="24"/>
                    </w:rPr>
                    <w:t xml:space="preserve">ния предпосылок для овладения </w:t>
                  </w:r>
                  <w:proofErr w:type="spellStart"/>
                  <w:r w:rsidRPr="00632BB8">
                    <w:rPr>
                      <w:sz w:val="24"/>
                      <w:szCs w:val="24"/>
                    </w:rPr>
                    <w:t>общеучебными</w:t>
                  </w:r>
                  <w:proofErr w:type="spellEnd"/>
                  <w:r w:rsidRPr="00632BB8">
                    <w:rPr>
                      <w:sz w:val="24"/>
                      <w:szCs w:val="24"/>
                    </w:rPr>
                    <w:t xml:space="preserve"> умениями и навыками, навыками, необход</w:t>
                  </w:r>
                  <w:r w:rsidRPr="00632BB8">
                    <w:rPr>
                      <w:sz w:val="24"/>
                      <w:szCs w:val="24"/>
                    </w:rPr>
                    <w:t>и</w:t>
                  </w:r>
                  <w:r w:rsidRPr="00632BB8">
                    <w:rPr>
                      <w:sz w:val="24"/>
                      <w:szCs w:val="24"/>
                    </w:rPr>
                    <w:t>мыми для развития умения позна</w:t>
                  </w:r>
                  <w:r w:rsidRPr="00632BB8">
                    <w:rPr>
                      <w:sz w:val="24"/>
                      <w:szCs w:val="24"/>
                    </w:rPr>
                    <w:softHyphen/>
                    <w:t>вать новое, исследовать, думать.</w:t>
                  </w:r>
                </w:p>
                <w:p w:rsidR="00F42D14" w:rsidRPr="00632BB8" w:rsidRDefault="008B083A" w:rsidP="00BC4189">
                  <w:pPr>
                    <w:spacing w:after="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Общепризнано, что игра - ключевой фактор в развитии ребенка. Игровая деятел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 имеет большое значение в формировании познавательных про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цессов. В ходе и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 у ребенка активно развиваются основные формы мыш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ления, речь и воображение; с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вершенствуются исследовательские навыки, формируется связь между образом, сл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вом и его значением, расширяются творческие способности.</w:t>
                  </w:r>
                  <w:r w:rsidR="00F42D14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17F62" w:rsidRPr="00632BB8" w:rsidRDefault="00F42D14" w:rsidP="00017F62">
                  <w:pPr>
                    <w:spacing w:after="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Ф. </w:t>
                  </w:r>
                  <w:proofErr w:type="spellStart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Фребель</w:t>
                  </w:r>
                  <w:proofErr w:type="spellEnd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был самым первым в истории экспертом в области образования, кто признал ценность детской игры и первым человеком, который создал образовательные материалы для детей - так называемые «дары </w:t>
                  </w:r>
                  <w:proofErr w:type="spellStart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Фребеля</w:t>
                  </w:r>
                  <w:proofErr w:type="spellEnd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8B083A" w:rsidRPr="00632BB8" w:rsidRDefault="00FC4023" w:rsidP="00253F8F">
                  <w:pPr>
                    <w:spacing w:after="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Игры с использованием набора «Дары </w:t>
                  </w:r>
                  <w:proofErr w:type="spellStart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Фрёбеля</w:t>
                  </w:r>
                  <w:proofErr w:type="spellEnd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помогают в решении задач и в о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разовательной области «Познавательное развитие».</w:t>
                  </w:r>
                  <w:r w:rsidR="00253F8F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083A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</w:t>
                  </w:r>
                  <w:r w:rsidR="00023153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набором «Дары </w:t>
                  </w:r>
                  <w:proofErr w:type="spellStart"/>
                  <w:r w:rsidR="00023153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</w:t>
                  </w:r>
                  <w:r w:rsidR="00023153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ё</w:t>
                  </w:r>
                  <w:r w:rsidR="00023153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беля</w:t>
                  </w:r>
                  <w:proofErr w:type="spellEnd"/>
                  <w:r w:rsidR="00023153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в дошкольном</w:t>
                  </w:r>
                  <w:r w:rsidR="008B083A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возрасте в раз</w:t>
                  </w:r>
                  <w:r w:rsidR="008B083A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личных сенсорных, сюжетных и конструктивных и</w:t>
                  </w:r>
                  <w:r w:rsidR="008B083A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8B083A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рах создаст нео</w:t>
                  </w:r>
                  <w:r w:rsidR="00023153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бходимую базу для развития </w:t>
                  </w:r>
                  <w:r w:rsidR="008B083A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мышления.</w:t>
                  </w:r>
                </w:p>
                <w:p w:rsidR="008A3C5A" w:rsidRPr="00632BB8" w:rsidRDefault="00685EF7" w:rsidP="00BC4189">
                  <w:pPr>
                    <w:pStyle w:val="21"/>
                    <w:shd w:val="clear" w:color="auto" w:fill="auto"/>
                    <w:tabs>
                      <w:tab w:val="left" w:pos="3558"/>
                      <w:tab w:val="left" w:pos="5214"/>
                      <w:tab w:val="left" w:pos="7734"/>
                    </w:tabs>
                    <w:spacing w:line="240" w:lineRule="auto"/>
                    <w:ind w:left="40" w:right="40" w:firstLine="620"/>
                    <w:rPr>
                      <w:sz w:val="24"/>
                      <w:szCs w:val="24"/>
                    </w:rPr>
                  </w:pPr>
                  <w:r w:rsidRPr="00632BB8">
                    <w:rPr>
                      <w:sz w:val="24"/>
                      <w:szCs w:val="24"/>
                    </w:rPr>
                    <w:t>Проблемное, ориентированное на самостоятельную, исследовательскую работу р</w:t>
                  </w:r>
                  <w:r w:rsidRPr="00632BB8">
                    <w:rPr>
                      <w:sz w:val="24"/>
                      <w:szCs w:val="24"/>
                    </w:rPr>
                    <w:t>е</w:t>
                  </w:r>
                  <w:r w:rsidRPr="00632BB8">
                    <w:rPr>
                      <w:sz w:val="24"/>
                      <w:szCs w:val="24"/>
                    </w:rPr>
                    <w:t>бенка обучение создает на</w:t>
                  </w:r>
                  <w:r w:rsidRPr="00632BB8">
                    <w:rPr>
                      <w:sz w:val="24"/>
                      <w:szCs w:val="24"/>
                    </w:rPr>
                    <w:softHyphen/>
                    <w:t xml:space="preserve">дежное </w:t>
                  </w:r>
                  <w:proofErr w:type="gramStart"/>
                  <w:r w:rsidRPr="00632BB8">
                    <w:rPr>
                      <w:sz w:val="24"/>
                      <w:szCs w:val="24"/>
                    </w:rPr>
                    <w:t>поле</w:t>
                  </w:r>
                  <w:proofErr w:type="gramEnd"/>
                  <w:r w:rsidRPr="00632BB8">
                    <w:rPr>
                      <w:sz w:val="24"/>
                      <w:szCs w:val="24"/>
                    </w:rPr>
                    <w:t xml:space="preserve"> для развития так называемой сверхчувствительн</w:t>
                  </w:r>
                  <w:r w:rsidRPr="00632BB8">
                    <w:rPr>
                      <w:sz w:val="24"/>
                      <w:szCs w:val="24"/>
                    </w:rPr>
                    <w:t>о</w:t>
                  </w:r>
                  <w:r w:rsidRPr="00632BB8">
                    <w:rPr>
                      <w:sz w:val="24"/>
                      <w:szCs w:val="24"/>
                    </w:rPr>
                    <w:t>сти к пробле</w:t>
                  </w:r>
                  <w:r w:rsidRPr="00632BB8">
                    <w:rPr>
                      <w:sz w:val="24"/>
                      <w:szCs w:val="24"/>
                    </w:rPr>
                    <w:softHyphen/>
                    <w:t>мам, то есть способности видеть загадку, подразумевать вопрос там, гд</w:t>
                  </w:r>
                  <w:r w:rsidR="00023153" w:rsidRPr="00632BB8">
                    <w:rPr>
                      <w:sz w:val="24"/>
                      <w:szCs w:val="24"/>
                    </w:rPr>
                    <w:t>е дру</w:t>
                  </w:r>
                  <w:r w:rsidR="00023153" w:rsidRPr="00632BB8">
                    <w:rPr>
                      <w:sz w:val="24"/>
                      <w:szCs w:val="24"/>
                    </w:rPr>
                    <w:softHyphen/>
                    <w:t>гим все кажется очевидным.</w:t>
                  </w:r>
                </w:p>
                <w:p w:rsidR="006D39C6" w:rsidRPr="00632BB8" w:rsidRDefault="00265F7A" w:rsidP="00BC4189">
                  <w:pPr>
                    <w:pStyle w:val="21"/>
                    <w:shd w:val="clear" w:color="auto" w:fill="auto"/>
                    <w:tabs>
                      <w:tab w:val="left" w:pos="3558"/>
                      <w:tab w:val="left" w:pos="5214"/>
                      <w:tab w:val="left" w:pos="7734"/>
                    </w:tabs>
                    <w:spacing w:line="240" w:lineRule="auto"/>
                    <w:ind w:left="40" w:right="40" w:firstLine="620"/>
                    <w:rPr>
                      <w:sz w:val="24"/>
                      <w:szCs w:val="24"/>
                    </w:rPr>
                  </w:pPr>
                  <w:r w:rsidRPr="00632BB8">
                    <w:rPr>
                      <w:sz w:val="24"/>
                      <w:szCs w:val="24"/>
                    </w:rPr>
                    <w:t xml:space="preserve">«Дары </w:t>
                  </w:r>
                  <w:proofErr w:type="spellStart"/>
                  <w:r w:rsidRPr="00632BB8">
                    <w:rPr>
                      <w:sz w:val="24"/>
                      <w:szCs w:val="24"/>
                    </w:rPr>
                    <w:t>Фрёбеля</w:t>
                  </w:r>
                  <w:proofErr w:type="spellEnd"/>
                  <w:r w:rsidRPr="00632BB8">
                    <w:rPr>
                      <w:sz w:val="24"/>
                      <w:szCs w:val="24"/>
                    </w:rPr>
                    <w:t>»</w:t>
                  </w:r>
                  <w:r w:rsidR="006543D2" w:rsidRPr="00632BB8">
                    <w:rPr>
                      <w:sz w:val="24"/>
                      <w:szCs w:val="24"/>
                    </w:rPr>
                    <w:t xml:space="preserve"> помогают</w:t>
                  </w:r>
                  <w:r w:rsidR="00685EF7" w:rsidRPr="00632BB8">
                    <w:rPr>
                      <w:sz w:val="24"/>
                      <w:szCs w:val="24"/>
                    </w:rPr>
                    <w:t xml:space="preserve"> развитию у детей способности решать задачи диве</w:t>
                  </w:r>
                  <w:r w:rsidR="00685EF7" w:rsidRPr="00632BB8">
                    <w:rPr>
                      <w:sz w:val="24"/>
                      <w:szCs w:val="24"/>
                    </w:rPr>
                    <w:t>р</w:t>
                  </w:r>
                  <w:r w:rsidR="00685EF7" w:rsidRPr="00632BB8">
                    <w:rPr>
                      <w:sz w:val="24"/>
                      <w:szCs w:val="24"/>
                    </w:rPr>
                    <w:t>гентного типа. Это такие задачи, которые имеют не один правильный ответ. Больши</w:t>
                  </w:r>
                  <w:r w:rsidR="00685EF7" w:rsidRPr="00632BB8">
                    <w:rPr>
                      <w:sz w:val="24"/>
                      <w:szCs w:val="24"/>
                    </w:rPr>
                    <w:t>н</w:t>
                  </w:r>
                  <w:r w:rsidR="00685EF7" w:rsidRPr="00632BB8">
                    <w:rPr>
                      <w:sz w:val="24"/>
                      <w:szCs w:val="24"/>
                    </w:rPr>
                    <w:t>ство предлагаемых игр комплекта в образовательной области «Познавательное развитие » нацелено на развитие именно таких способностей</w:t>
                  </w:r>
                  <w:r w:rsidR="006543D2" w:rsidRPr="00632BB8">
                    <w:rPr>
                      <w:sz w:val="24"/>
                      <w:szCs w:val="24"/>
                    </w:rPr>
                    <w:t>.</w:t>
                  </w:r>
                </w:p>
                <w:p w:rsidR="00253F8F" w:rsidRPr="00632BB8" w:rsidRDefault="009809D2" w:rsidP="00253F8F">
                  <w:pPr>
                    <w:pStyle w:val="21"/>
                    <w:shd w:val="clear" w:color="auto" w:fill="auto"/>
                    <w:spacing w:line="240" w:lineRule="auto"/>
                    <w:ind w:left="20" w:right="20" w:firstLine="280"/>
                    <w:rPr>
                      <w:sz w:val="24"/>
                      <w:szCs w:val="24"/>
                    </w:rPr>
                  </w:pPr>
                  <w:r w:rsidRPr="00632BB8">
                    <w:rPr>
                      <w:sz w:val="24"/>
                      <w:szCs w:val="24"/>
                    </w:rPr>
                    <w:t xml:space="preserve"> Игры</w:t>
                  </w:r>
                  <w:r w:rsidR="006D39C6" w:rsidRPr="00632BB8">
                    <w:rPr>
                      <w:sz w:val="24"/>
                      <w:szCs w:val="24"/>
                    </w:rPr>
                    <w:t xml:space="preserve"> комплекта «Дар</w:t>
                  </w:r>
                  <w:r w:rsidRPr="00632BB8">
                    <w:rPr>
                      <w:sz w:val="24"/>
                      <w:szCs w:val="24"/>
                    </w:rPr>
                    <w:t xml:space="preserve">ы </w:t>
                  </w:r>
                  <w:proofErr w:type="spellStart"/>
                  <w:r w:rsidRPr="00632BB8">
                    <w:rPr>
                      <w:sz w:val="24"/>
                      <w:szCs w:val="24"/>
                    </w:rPr>
                    <w:t>Фрёбеля</w:t>
                  </w:r>
                  <w:proofErr w:type="spellEnd"/>
                  <w:r w:rsidRPr="00632BB8">
                    <w:rPr>
                      <w:sz w:val="24"/>
                      <w:szCs w:val="24"/>
                    </w:rPr>
                    <w:t xml:space="preserve">», позволяют детям проявить </w:t>
                  </w:r>
                  <w:r w:rsidR="006D39C6" w:rsidRPr="00632BB8">
                    <w:rPr>
                      <w:sz w:val="24"/>
                      <w:szCs w:val="24"/>
                    </w:rPr>
                    <w:t xml:space="preserve"> оригинал</w:t>
                  </w:r>
                  <w:r w:rsidR="00CB0414" w:rsidRPr="00632BB8">
                    <w:rPr>
                      <w:sz w:val="24"/>
                      <w:szCs w:val="24"/>
                    </w:rPr>
                    <w:t>ьность мы</w:t>
                  </w:r>
                  <w:r w:rsidR="00CB0414" w:rsidRPr="00632BB8">
                    <w:rPr>
                      <w:sz w:val="24"/>
                      <w:szCs w:val="24"/>
                    </w:rPr>
                    <w:t>ш</w:t>
                  </w:r>
                  <w:r w:rsidR="00CB0414" w:rsidRPr="00632BB8">
                    <w:rPr>
                      <w:sz w:val="24"/>
                      <w:szCs w:val="24"/>
                    </w:rPr>
                    <w:t>ления, развивают воображение и творческую активность.</w:t>
                  </w:r>
                </w:p>
                <w:p w:rsidR="004A1586" w:rsidRPr="00632BB8" w:rsidRDefault="00253F8F" w:rsidP="004A1586">
                  <w:pPr>
                    <w:pStyle w:val="21"/>
                    <w:shd w:val="clear" w:color="auto" w:fill="auto"/>
                    <w:spacing w:line="240" w:lineRule="auto"/>
                    <w:ind w:left="20" w:right="20" w:firstLine="280"/>
                    <w:rPr>
                      <w:b/>
                      <w:sz w:val="24"/>
                      <w:szCs w:val="24"/>
                    </w:rPr>
                  </w:pPr>
                  <w:r w:rsidRPr="00632BB8">
                    <w:rPr>
                      <w:sz w:val="24"/>
                      <w:szCs w:val="24"/>
                    </w:rPr>
                    <w:lastRenderedPageBreak/>
                    <w:t xml:space="preserve"> И</w:t>
                  </w:r>
                  <w:r w:rsidR="00CB0414" w:rsidRPr="00632BB8">
                    <w:rPr>
                      <w:sz w:val="24"/>
                      <w:szCs w:val="24"/>
                    </w:rPr>
                    <w:t>гровые материалы</w:t>
                  </w:r>
                  <w:r w:rsidR="007273B1" w:rsidRPr="00632BB8">
                    <w:rPr>
                      <w:sz w:val="24"/>
                      <w:szCs w:val="24"/>
                    </w:rPr>
                    <w:t xml:space="preserve"> в </w:t>
                  </w:r>
                  <w:r w:rsidR="000606A8" w:rsidRPr="00632BB8">
                    <w:rPr>
                      <w:sz w:val="24"/>
                      <w:szCs w:val="24"/>
                    </w:rPr>
                    <w:t xml:space="preserve"> комплекте </w:t>
                  </w:r>
                  <w:r w:rsidR="007273B1" w:rsidRPr="00632BB8">
                    <w:rPr>
                      <w:sz w:val="24"/>
                      <w:szCs w:val="24"/>
                    </w:rPr>
                    <w:t>с карточками-</w:t>
                  </w:r>
                  <w:r w:rsidR="000606A8" w:rsidRPr="00632BB8">
                    <w:rPr>
                      <w:sz w:val="24"/>
                      <w:szCs w:val="24"/>
                    </w:rPr>
                    <w:t xml:space="preserve">играми являются расширенным и адаптированным вариантом использования идей </w:t>
                  </w:r>
                  <w:proofErr w:type="spellStart"/>
                  <w:r w:rsidR="000606A8" w:rsidRPr="00632BB8">
                    <w:rPr>
                      <w:sz w:val="24"/>
                      <w:szCs w:val="24"/>
                    </w:rPr>
                    <w:t>Фрёбеля</w:t>
                  </w:r>
                  <w:proofErr w:type="spellEnd"/>
                  <w:r w:rsidR="000606A8" w:rsidRPr="00632BB8">
                    <w:rPr>
                      <w:sz w:val="24"/>
                      <w:szCs w:val="24"/>
                    </w:rPr>
                    <w:t xml:space="preserve"> при реализации за</w:t>
                  </w:r>
                  <w:r w:rsidR="000606A8" w:rsidRPr="00632BB8">
                    <w:rPr>
                      <w:sz w:val="24"/>
                      <w:szCs w:val="24"/>
                    </w:rPr>
                    <w:softHyphen/>
                    <w:t>дач образов</w:t>
                  </w:r>
                  <w:r w:rsidR="000606A8" w:rsidRPr="00632BB8">
                    <w:rPr>
                      <w:sz w:val="24"/>
                      <w:szCs w:val="24"/>
                    </w:rPr>
                    <w:t>а</w:t>
                  </w:r>
                  <w:r w:rsidR="000606A8" w:rsidRPr="00632BB8">
                    <w:rPr>
                      <w:sz w:val="24"/>
                      <w:szCs w:val="24"/>
                    </w:rPr>
                    <w:t>тельной области «Познавательное развитие»</w:t>
                  </w:r>
                  <w:r w:rsidRPr="00632BB8">
                    <w:rPr>
                      <w:sz w:val="24"/>
                      <w:szCs w:val="24"/>
                    </w:rPr>
                    <w:t xml:space="preserve"> к</w:t>
                  </w:r>
                  <w:r w:rsidR="000606A8" w:rsidRPr="00632BB8">
                    <w:rPr>
                      <w:sz w:val="24"/>
                      <w:szCs w:val="24"/>
                    </w:rPr>
                    <w:t>аждая из игр, решая задачи образовател</w:t>
                  </w:r>
                  <w:r w:rsidR="000606A8" w:rsidRPr="00632BB8">
                    <w:rPr>
                      <w:sz w:val="24"/>
                      <w:szCs w:val="24"/>
                    </w:rPr>
                    <w:t>ь</w:t>
                  </w:r>
                  <w:r w:rsidR="000606A8" w:rsidRPr="00632BB8">
                    <w:rPr>
                      <w:sz w:val="24"/>
                      <w:szCs w:val="24"/>
                    </w:rPr>
                    <w:t>ной области «Познавательное развитие», способствует решению задач из других образ</w:t>
                  </w:r>
                  <w:r w:rsidR="000606A8" w:rsidRPr="00632BB8">
                    <w:rPr>
                      <w:sz w:val="24"/>
                      <w:szCs w:val="24"/>
                    </w:rPr>
                    <w:t>о</w:t>
                  </w:r>
                  <w:r w:rsidR="000606A8" w:rsidRPr="00632BB8">
                    <w:rPr>
                      <w:sz w:val="24"/>
                      <w:szCs w:val="24"/>
                    </w:rPr>
                    <w:t>вательных облас</w:t>
                  </w:r>
                  <w:r w:rsidR="007273B1" w:rsidRPr="00632BB8">
                    <w:rPr>
                      <w:sz w:val="24"/>
                      <w:szCs w:val="24"/>
                    </w:rPr>
                    <w:t>т</w:t>
                  </w:r>
                  <w:r w:rsidR="004A1586" w:rsidRPr="00632BB8">
                    <w:rPr>
                      <w:sz w:val="24"/>
                      <w:szCs w:val="24"/>
                    </w:rPr>
                    <w:t xml:space="preserve">и </w:t>
                  </w:r>
                  <w:r w:rsidR="007273B1" w:rsidRPr="00632BB8">
                    <w:rPr>
                      <w:sz w:val="24"/>
                      <w:szCs w:val="24"/>
                    </w:rPr>
                    <w:t xml:space="preserve">для </w:t>
                  </w:r>
                  <w:r w:rsidR="004A1586" w:rsidRPr="00632BB8">
                    <w:rPr>
                      <w:sz w:val="24"/>
                      <w:szCs w:val="24"/>
                    </w:rPr>
                    <w:t>форм</w:t>
                  </w:r>
                  <w:r w:rsidR="007273B1" w:rsidRPr="00632BB8">
                    <w:rPr>
                      <w:sz w:val="24"/>
                      <w:szCs w:val="24"/>
                    </w:rPr>
                    <w:t>ирования универсальных качеств</w:t>
                  </w:r>
                  <w:r w:rsidR="000606A8" w:rsidRPr="00632BB8">
                    <w:rPr>
                      <w:sz w:val="24"/>
                      <w:szCs w:val="24"/>
                    </w:rPr>
                    <w:t xml:space="preserve"> мышления ребенка. Например, во всех играх, а в особенности в игре</w:t>
                  </w:r>
                  <w:r w:rsidR="000606A8" w:rsidRPr="00632BB8">
                    <w:rPr>
                      <w:rStyle w:val="a8"/>
                      <w:sz w:val="24"/>
                      <w:szCs w:val="24"/>
                    </w:rPr>
                    <w:t xml:space="preserve"> «</w:t>
                  </w:r>
                  <w:r w:rsidR="000606A8" w:rsidRPr="00632BB8">
                    <w:rPr>
                      <w:rStyle w:val="a8"/>
                      <w:b w:val="0"/>
                      <w:sz w:val="24"/>
                      <w:szCs w:val="24"/>
                    </w:rPr>
                    <w:t>Волшебный мешочек</w:t>
                  </w:r>
                  <w:r w:rsidR="000606A8" w:rsidRPr="00632BB8">
                    <w:rPr>
                      <w:rStyle w:val="a8"/>
                      <w:sz w:val="24"/>
                      <w:szCs w:val="24"/>
                    </w:rPr>
                    <w:t>»,</w:t>
                  </w:r>
                  <w:r w:rsidR="000606A8" w:rsidRPr="00632BB8">
                    <w:rPr>
                      <w:sz w:val="24"/>
                      <w:szCs w:val="24"/>
                    </w:rPr>
                    <w:t xml:space="preserve"> развивается способ</w:t>
                  </w:r>
                  <w:r w:rsidR="000606A8" w:rsidRPr="00632BB8">
                    <w:rPr>
                      <w:sz w:val="24"/>
                      <w:szCs w:val="24"/>
                    </w:rPr>
                    <w:softHyphen/>
                    <w:t>ность обнаруживать и интерпретировать сенсорные стимулы. В таких играх, как</w:t>
                  </w:r>
                  <w:r w:rsidR="000606A8" w:rsidRPr="00632BB8">
                    <w:rPr>
                      <w:rStyle w:val="a8"/>
                      <w:sz w:val="24"/>
                      <w:szCs w:val="24"/>
                    </w:rPr>
                    <w:t xml:space="preserve"> </w:t>
                  </w:r>
                  <w:r w:rsidR="000606A8" w:rsidRPr="00632BB8">
                    <w:rPr>
                      <w:rStyle w:val="a8"/>
                      <w:b w:val="0"/>
                      <w:sz w:val="24"/>
                      <w:szCs w:val="24"/>
                    </w:rPr>
                    <w:t>«Капризная принцесса»,</w:t>
                  </w:r>
                  <w:r w:rsidR="000606A8" w:rsidRPr="00632BB8">
                    <w:rPr>
                      <w:rStyle w:val="a8"/>
                      <w:sz w:val="24"/>
                      <w:szCs w:val="24"/>
                    </w:rPr>
                    <w:t xml:space="preserve"> </w:t>
                  </w:r>
                  <w:r w:rsidR="000606A8" w:rsidRPr="00632BB8">
                    <w:rPr>
                      <w:rStyle w:val="a8"/>
                      <w:b w:val="0"/>
                      <w:sz w:val="24"/>
                      <w:szCs w:val="24"/>
                    </w:rPr>
                    <w:t>«Одного поля ягоды»,</w:t>
                  </w:r>
                  <w:r w:rsidR="000606A8" w:rsidRPr="00632BB8">
                    <w:rPr>
                      <w:sz w:val="24"/>
                      <w:szCs w:val="24"/>
                    </w:rPr>
                    <w:t xml:space="preserve"> развивается способ</w:t>
                  </w:r>
                  <w:r w:rsidR="000606A8" w:rsidRPr="00632BB8">
                    <w:rPr>
                      <w:sz w:val="24"/>
                      <w:szCs w:val="24"/>
                    </w:rPr>
                    <w:softHyphen/>
                    <w:t>ность сосредотачиват</w:t>
                  </w:r>
                  <w:r w:rsidR="000606A8" w:rsidRPr="00632BB8">
                    <w:rPr>
                      <w:sz w:val="24"/>
                      <w:szCs w:val="24"/>
                    </w:rPr>
                    <w:t>ь</w:t>
                  </w:r>
                  <w:r w:rsidR="000606A8" w:rsidRPr="00632BB8">
                    <w:rPr>
                      <w:sz w:val="24"/>
                      <w:szCs w:val="24"/>
                    </w:rPr>
                    <w:t>ся на некоторых сенсорных стимулах и игнорировать остальные. Все игры подобраны т</w:t>
                  </w:r>
                  <w:r w:rsidR="000606A8" w:rsidRPr="00632BB8">
                    <w:rPr>
                      <w:sz w:val="24"/>
                      <w:szCs w:val="24"/>
                    </w:rPr>
                    <w:t>а</w:t>
                  </w:r>
                  <w:r w:rsidR="000606A8" w:rsidRPr="00632BB8">
                    <w:rPr>
                      <w:sz w:val="24"/>
                      <w:szCs w:val="24"/>
                    </w:rPr>
                    <w:t>ким образом, чтобы ребенок мог исполь</w:t>
                  </w:r>
                  <w:r w:rsidR="000606A8" w:rsidRPr="00632BB8">
                    <w:rPr>
                      <w:sz w:val="24"/>
                      <w:szCs w:val="24"/>
                    </w:rPr>
                    <w:softHyphen/>
                    <w:t>зовать в значимой для него деятельности детал</w:t>
                  </w:r>
                  <w:r w:rsidR="000606A8" w:rsidRPr="00632BB8">
                    <w:rPr>
                      <w:sz w:val="24"/>
                      <w:szCs w:val="24"/>
                    </w:rPr>
                    <w:t>ь</w:t>
                  </w:r>
                  <w:r w:rsidR="000606A8" w:rsidRPr="00632BB8">
                    <w:rPr>
                      <w:sz w:val="24"/>
                      <w:szCs w:val="24"/>
                    </w:rPr>
                    <w:t>ное знание физических ха</w:t>
                  </w:r>
                  <w:r w:rsidR="000606A8" w:rsidRPr="00632BB8">
                    <w:rPr>
                      <w:sz w:val="24"/>
                      <w:szCs w:val="24"/>
                    </w:rPr>
                    <w:softHyphen/>
                    <w:t>рактеристик окружения. Особое значение знания о сво</w:t>
                  </w:r>
                  <w:r w:rsidR="000606A8" w:rsidRPr="00632BB8">
                    <w:rPr>
                      <w:sz w:val="24"/>
                      <w:szCs w:val="24"/>
                    </w:rPr>
                    <w:t>й</w:t>
                  </w:r>
                  <w:r w:rsidR="000606A8" w:rsidRPr="00632BB8">
                    <w:rPr>
                      <w:sz w:val="24"/>
                      <w:szCs w:val="24"/>
                    </w:rPr>
                    <w:t>ствах предметов при</w:t>
                  </w:r>
                  <w:r w:rsidR="000606A8" w:rsidRPr="00632BB8">
                    <w:rPr>
                      <w:sz w:val="24"/>
                      <w:szCs w:val="24"/>
                    </w:rPr>
                    <w:softHyphen/>
                    <w:t>обретают в играх</w:t>
                  </w:r>
                  <w:r w:rsidR="000606A8" w:rsidRPr="00632BB8">
                    <w:rPr>
                      <w:rStyle w:val="a8"/>
                      <w:sz w:val="24"/>
                      <w:szCs w:val="24"/>
                    </w:rPr>
                    <w:t xml:space="preserve"> «</w:t>
                  </w:r>
                  <w:r w:rsidR="000606A8" w:rsidRPr="00632BB8">
                    <w:rPr>
                      <w:rStyle w:val="a8"/>
                      <w:b w:val="0"/>
                      <w:sz w:val="24"/>
                      <w:szCs w:val="24"/>
                    </w:rPr>
                    <w:t>Одного поля ягоды»</w:t>
                  </w:r>
                  <w:r w:rsidR="000606A8" w:rsidRPr="00632BB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606A8" w:rsidRPr="00632BB8">
                    <w:rPr>
                      <w:sz w:val="24"/>
                      <w:szCs w:val="24"/>
                    </w:rPr>
                    <w:t>и</w:t>
                  </w:r>
                  <w:r w:rsidR="000606A8" w:rsidRPr="00632BB8">
                    <w:rPr>
                      <w:rStyle w:val="a8"/>
                      <w:b w:val="0"/>
                      <w:sz w:val="24"/>
                      <w:szCs w:val="24"/>
                    </w:rPr>
                    <w:t xml:space="preserve"> «Большая стирка».</w:t>
                  </w:r>
                  <w:r w:rsidR="000606A8" w:rsidRPr="00632BB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606A8" w:rsidRPr="00632BB8">
                    <w:rPr>
                      <w:sz w:val="24"/>
                      <w:szCs w:val="24"/>
                    </w:rPr>
                    <w:t>В ка</w:t>
                  </w:r>
                  <w:r w:rsidR="000606A8" w:rsidRPr="00632BB8">
                    <w:rPr>
                      <w:sz w:val="24"/>
                      <w:szCs w:val="24"/>
                    </w:rPr>
                    <w:t>ж</w:t>
                  </w:r>
                  <w:r w:rsidR="000606A8" w:rsidRPr="00632BB8">
                    <w:rPr>
                      <w:sz w:val="24"/>
                      <w:szCs w:val="24"/>
                    </w:rPr>
                    <w:t>дой из подобранных игр развивается тот или иной вид памяти, а специ</w:t>
                  </w:r>
                  <w:r w:rsidR="00F42D14" w:rsidRPr="00632BB8">
                    <w:rPr>
                      <w:sz w:val="24"/>
                      <w:szCs w:val="24"/>
                    </w:rPr>
                    <w:t>ально дл</w:t>
                  </w:r>
                  <w:r w:rsidR="000606A8" w:rsidRPr="00632BB8">
                    <w:rPr>
                      <w:sz w:val="24"/>
                      <w:szCs w:val="24"/>
                    </w:rPr>
                    <w:t>я тре</w:t>
                  </w:r>
                  <w:r w:rsidR="000606A8" w:rsidRPr="00632BB8">
                    <w:rPr>
                      <w:sz w:val="24"/>
                      <w:szCs w:val="24"/>
                    </w:rPr>
                    <w:softHyphen/>
                    <w:t>нировки кратковременной памяти, то есть способности сохранять свежие со</w:t>
                  </w:r>
                  <w:r w:rsidR="000606A8" w:rsidRPr="00632BB8">
                    <w:rPr>
                      <w:sz w:val="24"/>
                      <w:szCs w:val="24"/>
                    </w:rPr>
                    <w:softHyphen/>
                    <w:t>бытия и об</w:t>
                  </w:r>
                  <w:r w:rsidR="000606A8" w:rsidRPr="00632BB8">
                    <w:rPr>
                      <w:sz w:val="24"/>
                      <w:szCs w:val="24"/>
                    </w:rPr>
                    <w:t>ъ</w:t>
                  </w:r>
                  <w:r w:rsidR="000606A8" w:rsidRPr="00632BB8">
                    <w:rPr>
                      <w:sz w:val="24"/>
                      <w:szCs w:val="24"/>
                    </w:rPr>
                    <w:t xml:space="preserve">единять их в непрерывную последовательность, предлагается игра </w:t>
                  </w:r>
                  <w:r w:rsidR="000606A8" w:rsidRPr="00632BB8">
                    <w:rPr>
                      <w:rStyle w:val="a8"/>
                      <w:b w:val="0"/>
                      <w:sz w:val="24"/>
                      <w:szCs w:val="24"/>
                    </w:rPr>
                    <w:t>«В мире фигур».</w:t>
                  </w:r>
                </w:p>
                <w:p w:rsidR="00AF4E21" w:rsidRPr="00632BB8" w:rsidRDefault="00647E86" w:rsidP="004A1586">
                  <w:pPr>
                    <w:pStyle w:val="21"/>
                    <w:shd w:val="clear" w:color="auto" w:fill="auto"/>
                    <w:spacing w:line="240" w:lineRule="auto"/>
                    <w:ind w:left="20" w:right="20" w:firstLine="280"/>
                    <w:rPr>
                      <w:sz w:val="24"/>
                      <w:szCs w:val="24"/>
                    </w:rPr>
                  </w:pPr>
                  <w:r w:rsidRPr="00632BB8">
                    <w:rPr>
                      <w:sz w:val="24"/>
                      <w:szCs w:val="24"/>
                    </w:rPr>
                    <w:t>Спектр действий со всеми образовательными комплектами не ограничивается метод</w:t>
                  </w:r>
                  <w:r w:rsidRPr="00632BB8">
                    <w:rPr>
                      <w:sz w:val="24"/>
                      <w:szCs w:val="24"/>
                    </w:rPr>
                    <w:t>и</w:t>
                  </w:r>
                  <w:r w:rsidRPr="00632BB8">
                    <w:rPr>
                      <w:sz w:val="24"/>
                      <w:szCs w:val="24"/>
                    </w:rPr>
                    <w:t xml:space="preserve">кой, предложенной </w:t>
                  </w:r>
                  <w:proofErr w:type="spellStart"/>
                  <w:r w:rsidRPr="00632BB8">
                    <w:rPr>
                      <w:sz w:val="24"/>
                      <w:szCs w:val="24"/>
                    </w:rPr>
                    <w:t>Фребелем</w:t>
                  </w:r>
                  <w:proofErr w:type="spellEnd"/>
                  <w:r w:rsidRPr="00632BB8">
                    <w:rPr>
                      <w:sz w:val="24"/>
                      <w:szCs w:val="24"/>
                    </w:rPr>
                    <w:t xml:space="preserve"> - педагог вправе проявить свое творчество и фантазию, где и как он мог бы использовать тот или иной комплект или продумать их интеграцию, д</w:t>
                  </w:r>
                  <w:r w:rsidRPr="00632BB8">
                    <w:rPr>
                      <w:sz w:val="24"/>
                      <w:szCs w:val="24"/>
                    </w:rPr>
                    <w:t>о</w:t>
                  </w:r>
                  <w:r w:rsidRPr="00632BB8">
                    <w:rPr>
                      <w:sz w:val="24"/>
                      <w:szCs w:val="24"/>
                    </w:rPr>
                    <w:t>полнить их собственными заданиями.</w:t>
                  </w:r>
                </w:p>
                <w:p w:rsidR="00AF4E21" w:rsidRPr="00632BB8" w:rsidRDefault="00647E86" w:rsidP="00AF4E21">
                  <w:pPr>
                    <w:pStyle w:val="21"/>
                    <w:shd w:val="clear" w:color="auto" w:fill="auto"/>
                    <w:spacing w:line="240" w:lineRule="auto"/>
                    <w:ind w:left="20" w:right="20" w:firstLine="280"/>
                    <w:rPr>
                      <w:sz w:val="24"/>
                      <w:szCs w:val="24"/>
                    </w:rPr>
                  </w:pPr>
                  <w:r w:rsidRPr="00632BB8">
                    <w:rPr>
                      <w:sz w:val="24"/>
                      <w:szCs w:val="24"/>
                    </w:rPr>
                    <w:t xml:space="preserve">Работая с материалами </w:t>
                  </w:r>
                  <w:proofErr w:type="spellStart"/>
                  <w:r w:rsidRPr="00632BB8">
                    <w:rPr>
                      <w:sz w:val="24"/>
                      <w:szCs w:val="24"/>
                    </w:rPr>
                    <w:t>Фребеля</w:t>
                  </w:r>
                  <w:proofErr w:type="spellEnd"/>
                  <w:r w:rsidRPr="00632BB8">
                    <w:rPr>
                      <w:sz w:val="24"/>
                      <w:szCs w:val="24"/>
                    </w:rPr>
                    <w:t xml:space="preserve"> педагог не является собственно источником информ</w:t>
                  </w:r>
                  <w:r w:rsidRPr="00632BB8">
                    <w:rPr>
                      <w:sz w:val="24"/>
                      <w:szCs w:val="24"/>
                    </w:rPr>
                    <w:t>а</w:t>
                  </w:r>
                  <w:r w:rsidRPr="00632BB8">
                    <w:rPr>
                      <w:sz w:val="24"/>
                      <w:szCs w:val="24"/>
                    </w:rPr>
                    <w:t>ции, а направляет и облегчает процесс познания, стимулирует познание, планирует и с</w:t>
                  </w:r>
                  <w:r w:rsidRPr="00632BB8">
                    <w:rPr>
                      <w:sz w:val="24"/>
                      <w:szCs w:val="24"/>
                    </w:rPr>
                    <w:t>о</w:t>
                  </w:r>
                  <w:r w:rsidRPr="00632BB8">
                    <w:rPr>
                      <w:sz w:val="24"/>
                      <w:szCs w:val="24"/>
                    </w:rPr>
                    <w:t>здает безопасную обстановку в группе. Чтобы создать ребенку условия для положител</w:t>
                  </w:r>
                  <w:r w:rsidRPr="00632BB8">
                    <w:rPr>
                      <w:sz w:val="24"/>
                      <w:szCs w:val="24"/>
                    </w:rPr>
                    <w:t>ь</w:t>
                  </w:r>
                  <w:r w:rsidRPr="00632BB8">
                    <w:rPr>
                      <w:sz w:val="24"/>
                      <w:szCs w:val="24"/>
                    </w:rPr>
                    <w:t>ных эмоциональных реакций от умственного труда взрослый должен показать полож</w:t>
                  </w:r>
                  <w:r w:rsidRPr="00632BB8">
                    <w:rPr>
                      <w:sz w:val="24"/>
                      <w:szCs w:val="24"/>
                    </w:rPr>
                    <w:t>и</w:t>
                  </w:r>
                  <w:r w:rsidRPr="00632BB8">
                    <w:rPr>
                      <w:sz w:val="24"/>
                      <w:szCs w:val="24"/>
                    </w:rPr>
                    <w:t>тельный пример, свою искреннюю заинтересованность в деятельности ребенка и орган</w:t>
                  </w:r>
                  <w:r w:rsidRPr="00632BB8">
                    <w:rPr>
                      <w:sz w:val="24"/>
                      <w:szCs w:val="24"/>
                    </w:rPr>
                    <w:t>и</w:t>
                  </w:r>
                  <w:r w:rsidRPr="00632BB8">
                    <w:rPr>
                      <w:sz w:val="24"/>
                      <w:szCs w:val="24"/>
                    </w:rPr>
                    <w:t>зовать стимулирующее пространство для освоения различных знаний об окружающем мире.</w:t>
                  </w:r>
                </w:p>
                <w:p w:rsidR="00AF4E21" w:rsidRPr="00632BB8" w:rsidRDefault="00C20D61" w:rsidP="00AF4E21">
                  <w:pPr>
                    <w:pStyle w:val="21"/>
                    <w:shd w:val="clear" w:color="auto" w:fill="auto"/>
                    <w:spacing w:line="240" w:lineRule="auto"/>
                    <w:ind w:left="20" w:right="20" w:firstLine="280"/>
                    <w:rPr>
                      <w:sz w:val="24"/>
                      <w:szCs w:val="24"/>
                    </w:rPr>
                  </w:pPr>
                  <w:r w:rsidRPr="00632BB8">
                    <w:rPr>
                      <w:sz w:val="24"/>
                      <w:szCs w:val="24"/>
                    </w:rPr>
                    <w:t>В</w:t>
                  </w:r>
                  <w:r w:rsidR="004B54A1" w:rsidRPr="00632BB8">
                    <w:rPr>
                      <w:sz w:val="24"/>
                      <w:szCs w:val="24"/>
                    </w:rPr>
                    <w:t xml:space="preserve"> целях создания системы формирования познавательных процессов у дошкольников в ходе игры</w:t>
                  </w:r>
                  <w:r w:rsidR="00675AAE" w:rsidRPr="00632BB8">
                    <w:rPr>
                      <w:sz w:val="24"/>
                      <w:szCs w:val="24"/>
                    </w:rPr>
                    <w:t xml:space="preserve"> был разработан проект «Ступеньки к познанию», в основе которого лежит и</w:t>
                  </w:r>
                  <w:r w:rsidR="00675AAE" w:rsidRPr="00632BB8">
                    <w:rPr>
                      <w:sz w:val="24"/>
                      <w:szCs w:val="24"/>
                    </w:rPr>
                    <w:t>с</w:t>
                  </w:r>
                  <w:r w:rsidR="00675AAE" w:rsidRPr="00632BB8">
                    <w:rPr>
                      <w:sz w:val="24"/>
                      <w:szCs w:val="24"/>
                    </w:rPr>
                    <w:t xml:space="preserve">пользование игрового набора «Дары </w:t>
                  </w:r>
                  <w:proofErr w:type="spellStart"/>
                  <w:r w:rsidR="00675AAE" w:rsidRPr="00632BB8">
                    <w:rPr>
                      <w:sz w:val="24"/>
                      <w:szCs w:val="24"/>
                    </w:rPr>
                    <w:t>Фрёбеля</w:t>
                  </w:r>
                  <w:proofErr w:type="spellEnd"/>
                  <w:r w:rsidR="00675AAE" w:rsidRPr="00632BB8">
                    <w:rPr>
                      <w:sz w:val="24"/>
                      <w:szCs w:val="24"/>
                    </w:rPr>
                    <w:t>»</w:t>
                  </w:r>
                  <w:r w:rsidR="00936295" w:rsidRPr="00632BB8">
                    <w:rPr>
                      <w:sz w:val="24"/>
                      <w:szCs w:val="24"/>
                    </w:rPr>
                    <w:t>.</w:t>
                  </w:r>
                </w:p>
                <w:p w:rsidR="00936295" w:rsidRPr="00632BB8" w:rsidRDefault="00936295" w:rsidP="00AF4E21">
                  <w:pPr>
                    <w:pStyle w:val="21"/>
                    <w:shd w:val="clear" w:color="auto" w:fill="auto"/>
                    <w:spacing w:line="240" w:lineRule="auto"/>
                    <w:ind w:left="20" w:right="20" w:firstLine="280"/>
                    <w:rPr>
                      <w:sz w:val="24"/>
                      <w:szCs w:val="24"/>
                    </w:rPr>
                  </w:pPr>
                  <w:r w:rsidRPr="00632BB8">
                    <w:rPr>
                      <w:sz w:val="24"/>
                      <w:szCs w:val="24"/>
                    </w:rPr>
                    <w:t xml:space="preserve">Избранная тема </w:t>
                  </w:r>
                  <w:r w:rsidR="00C20D61" w:rsidRPr="00632BB8">
                    <w:rPr>
                      <w:sz w:val="24"/>
                      <w:szCs w:val="24"/>
                    </w:rPr>
                    <w:t xml:space="preserve"> проекта </w:t>
                  </w:r>
                  <w:r w:rsidRPr="00632BB8">
                    <w:rPr>
                      <w:sz w:val="24"/>
                      <w:szCs w:val="24"/>
                    </w:rPr>
                    <w:t>является актуальной, поскольку невозможно переоценить значения познавательной деятельности для общего развития дошкольника и формиров</w:t>
                  </w:r>
                  <w:r w:rsidRPr="00632BB8">
                    <w:rPr>
                      <w:sz w:val="24"/>
                      <w:szCs w:val="24"/>
                    </w:rPr>
                    <w:t>а</w:t>
                  </w:r>
                  <w:r w:rsidRPr="00632BB8">
                    <w:rPr>
                      <w:sz w:val="24"/>
                      <w:szCs w:val="24"/>
                    </w:rPr>
                    <w:t xml:space="preserve">ния его личности. </w:t>
                  </w:r>
                </w:p>
                <w:p w:rsidR="00936295" w:rsidRPr="00632BB8" w:rsidRDefault="00936295" w:rsidP="00BC4189">
                  <w:pPr>
                    <w:spacing w:after="0" w:line="240" w:lineRule="auto"/>
                    <w:ind w:left="20" w:right="20" w:firstLine="9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4E21" w:rsidRPr="00632BB8" w:rsidRDefault="0026133B" w:rsidP="00BC4189">
                  <w:pPr>
                    <w:spacing w:after="0" w:line="240" w:lineRule="auto"/>
                    <w:ind w:left="20" w:right="20" w:hanging="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Введение в предметную область (описание ситуации «как есть»)</w:t>
                  </w:r>
                </w:p>
                <w:p w:rsidR="00310A4A" w:rsidRPr="00632BB8" w:rsidRDefault="00AF4E21" w:rsidP="00310A4A">
                  <w:pPr>
                    <w:spacing w:after="0" w:line="240" w:lineRule="auto"/>
                    <w:ind w:left="20" w:right="20" w:hanging="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  <w:p w:rsidR="00EB1B7C" w:rsidRPr="00632BB8" w:rsidRDefault="00EB1B7C" w:rsidP="00310A4A">
                  <w:pPr>
                    <w:spacing w:after="0" w:line="240" w:lineRule="auto"/>
                    <w:ind w:left="20" w:right="20" w:hanging="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Прежде чем приступить к разработке пр</w:t>
                  </w:r>
                  <w:r w:rsidR="009178AE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оекта были проведены наблюдения,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диагностика эффективности работы педагогов</w:t>
                  </w:r>
                  <w:r w:rsidR="00E32220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подгруппой детей 4-5 лет разновозрастной 3-5 лет группы МБДОУ «Детский сад «Сказка» с</w:t>
                  </w:r>
                  <w:proofErr w:type="gramStart"/>
                  <w:r w:rsidR="00E32220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  <w:r w:rsidR="00E32220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лексеевка»</w:t>
                  </w:r>
                  <w:r w:rsidR="00367AEF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направлению познавательного развития.</w:t>
                  </w:r>
                  <w:r w:rsidR="009178AE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F4E21" w:rsidRPr="00632BB8" w:rsidRDefault="009178AE" w:rsidP="00BC418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результате выяснилось</w:t>
                  </w:r>
                  <w:r w:rsidRPr="00632B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</w:t>
                  </w:r>
                  <w:r w:rsidR="00456EF3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лишь 15% детей дошкольного возраста умеют анал</w:t>
                  </w:r>
                  <w:r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зировать явления и объекты окружающего мира, выделяют существенные признаки и ст</w:t>
                  </w:r>
                  <w:r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роны, умеют рассуждать и аргументировать собственные выводы, 20% дошкольников проявляют познавательную активность, любознательность в форме вопросов, умении находить </w:t>
                  </w:r>
                  <w:proofErr w:type="gramStart"/>
                  <w:r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необычное</w:t>
                  </w:r>
                  <w:proofErr w:type="gramEnd"/>
                  <w:r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обычном. </w:t>
                  </w:r>
                </w:p>
                <w:p w:rsidR="00FD6937" w:rsidRPr="00632BB8" w:rsidRDefault="00936295" w:rsidP="00BC4189">
                  <w:pPr>
                    <w:pStyle w:val="p11"/>
                    <w:spacing w:before="0" w:beforeAutospacing="0" w:after="0" w:afterAutospacing="0"/>
                    <w:ind w:firstLine="708"/>
                    <w:jc w:val="both"/>
                  </w:pPr>
                  <w:r w:rsidRPr="00632BB8">
                    <w:t>Анкетирование родителей показало, что не всегда в современных семьях уделяется должное внимание развитию у детей познавательных потребностей</w:t>
                  </w:r>
                  <w:r w:rsidRPr="00632BB8">
                    <w:rPr>
                      <w:b/>
                      <w:color w:val="444444"/>
                    </w:rPr>
                    <w:t xml:space="preserve">. </w:t>
                  </w:r>
                  <w:r w:rsidRPr="00632BB8">
                    <w:t>Родители  не могут уделять должного внимания детям в силу каких–то обстоятельств,  либо в силу своей  п</w:t>
                  </w:r>
                  <w:r w:rsidRPr="00632BB8">
                    <w:t>е</w:t>
                  </w:r>
                  <w:r w:rsidRPr="00632BB8">
                    <w:t xml:space="preserve">дагогической непросвещенности.      </w:t>
                  </w:r>
                </w:p>
                <w:p w:rsidR="00936295" w:rsidRPr="00632BB8" w:rsidRDefault="00456EF3" w:rsidP="00BC4189">
                  <w:pPr>
                    <w:pStyle w:val="p11"/>
                    <w:spacing w:before="0" w:beforeAutospacing="0" w:after="0" w:afterAutospacing="0"/>
                    <w:ind w:firstLine="708"/>
                    <w:jc w:val="both"/>
                  </w:pPr>
                  <w:r w:rsidRPr="00632BB8">
                    <w:rPr>
                      <w:color w:val="000000"/>
                    </w:rPr>
                    <w:t xml:space="preserve">Опрос педагогов ДОУ показал, что лишь 10 % педагогов </w:t>
                  </w:r>
                  <w:r w:rsidR="00BF10DA" w:rsidRPr="00632BB8">
                    <w:rPr>
                      <w:color w:val="000000"/>
                    </w:rPr>
                    <w:t xml:space="preserve"> знакомы с </w:t>
                  </w:r>
                  <w:r w:rsidRPr="00632BB8">
                    <w:rPr>
                      <w:color w:val="000000"/>
                    </w:rPr>
                    <w:t>методикой р</w:t>
                  </w:r>
                  <w:r w:rsidRPr="00632BB8">
                    <w:rPr>
                      <w:color w:val="000000"/>
                    </w:rPr>
                    <w:t>а</w:t>
                  </w:r>
                  <w:r w:rsidRPr="00632BB8">
                    <w:rPr>
                      <w:color w:val="000000"/>
                    </w:rPr>
                    <w:t xml:space="preserve">боты с игровым набором «Дары </w:t>
                  </w:r>
                  <w:proofErr w:type="spellStart"/>
                  <w:r w:rsidRPr="00632BB8">
                    <w:rPr>
                      <w:color w:val="000000"/>
                    </w:rPr>
                    <w:t>Фрёбеля</w:t>
                  </w:r>
                  <w:proofErr w:type="spellEnd"/>
                  <w:r w:rsidRPr="00632BB8">
                    <w:rPr>
                      <w:color w:val="000000"/>
                    </w:rPr>
                    <w:t>»</w:t>
                  </w:r>
                  <w:r w:rsidR="00936295" w:rsidRPr="00632BB8">
                    <w:t xml:space="preserve">                                                                                                            </w:t>
                  </w:r>
                </w:p>
                <w:p w:rsidR="00935D70" w:rsidRPr="00632BB8" w:rsidRDefault="00936295" w:rsidP="00BC4189">
                  <w:pPr>
                    <w:pStyle w:val="p11"/>
                    <w:spacing w:before="0" w:beforeAutospacing="0" w:after="0" w:afterAutospacing="0"/>
                    <w:ind w:firstLine="708"/>
                    <w:jc w:val="both"/>
                  </w:pPr>
                  <w:r w:rsidRPr="00632BB8">
                    <w:t>Самостоятельно постичь суть окружающего мира – задача непосильная для ребе</w:t>
                  </w:r>
                  <w:r w:rsidR="00935D70" w:rsidRPr="00632BB8">
                    <w:t>н</w:t>
                  </w:r>
                  <w:r w:rsidR="00935D70" w:rsidRPr="00632BB8">
                    <w:t xml:space="preserve">ка. </w:t>
                  </w:r>
                </w:p>
                <w:p w:rsidR="00310A4A" w:rsidRPr="00632BB8" w:rsidRDefault="00310A4A" w:rsidP="00BC4189">
                  <w:pPr>
                    <w:pStyle w:val="p11"/>
                    <w:spacing w:before="0" w:beforeAutospacing="0" w:after="0" w:afterAutospacing="0"/>
                    <w:ind w:firstLine="708"/>
                    <w:jc w:val="both"/>
                  </w:pPr>
                </w:p>
                <w:p w:rsidR="00935D70" w:rsidRPr="00632BB8" w:rsidRDefault="00935D70" w:rsidP="00BC4189">
                  <w:pPr>
                    <w:pStyle w:val="p11"/>
                    <w:spacing w:before="0" w:beforeAutospacing="0" w:after="0" w:afterAutospacing="0"/>
                    <w:ind w:firstLine="708"/>
                    <w:jc w:val="both"/>
                  </w:pPr>
                </w:p>
                <w:p w:rsidR="00310A4A" w:rsidRPr="00632BB8" w:rsidRDefault="00310A4A" w:rsidP="00FD6937">
                  <w:pPr>
                    <w:spacing w:after="0" w:line="240" w:lineRule="auto"/>
                    <w:ind w:left="20" w:right="20" w:hanging="2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310A4A" w:rsidRPr="00632BB8" w:rsidRDefault="00310A4A" w:rsidP="00FD6937">
                  <w:pPr>
                    <w:spacing w:after="0" w:line="240" w:lineRule="auto"/>
                    <w:ind w:left="20" w:right="20" w:hanging="2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935D70" w:rsidRPr="00632BB8" w:rsidRDefault="00935D70" w:rsidP="00FD6937">
                  <w:pPr>
                    <w:spacing w:after="0" w:line="240" w:lineRule="auto"/>
                    <w:ind w:left="20" w:right="20" w:hanging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Перед педагогами ДОУ возникла проблема: как повысить уровень познавательной де</w:t>
                  </w:r>
                  <w:r w:rsidRPr="00632BB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я</w:t>
                  </w:r>
                  <w:r w:rsidRPr="00632BB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тельности детей? Для решения  данной проблем</w:t>
                  </w:r>
                  <w:r w:rsidR="00F6714B" w:rsidRPr="00632BB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ы было решено </w:t>
                  </w:r>
                  <w:r w:rsidRPr="00632BB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использовать в работе с детьми активные методы обучения, одним из которых является внедрение </w:t>
                  </w:r>
                  <w:r w:rsidR="003D682A" w:rsidRPr="00632BB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использования идей Ф. </w:t>
                  </w:r>
                  <w:proofErr w:type="spellStart"/>
                  <w:r w:rsidR="003D682A" w:rsidRPr="00632BB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Фребе</w:t>
                  </w:r>
                  <w:r w:rsidR="00F6714B" w:rsidRPr="00632BB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ля</w:t>
                  </w:r>
                  <w:proofErr w:type="spellEnd"/>
                  <w:r w:rsidR="00F6714B" w:rsidRPr="00632BB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при реализации программных задач в образовательной области «Позн</w:t>
                  </w:r>
                  <w:r w:rsidR="00F6714B" w:rsidRPr="00632BB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а</w:t>
                  </w:r>
                  <w:r w:rsidR="00F6714B" w:rsidRPr="00632BB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вательное развитие»</w:t>
                  </w:r>
                </w:p>
                <w:p w:rsidR="00935D70" w:rsidRPr="00632BB8" w:rsidRDefault="00935D70" w:rsidP="00BC4189">
                  <w:pPr>
                    <w:spacing w:after="0" w:line="240" w:lineRule="auto"/>
                    <w:ind w:left="20" w:right="20" w:hanging="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54384" w:rsidRPr="00632BB8" w:rsidRDefault="00654384" w:rsidP="00FD6937">
                  <w:pPr>
                    <w:spacing w:after="0" w:line="240" w:lineRule="auto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Style w:val="a8"/>
                      <w:rFonts w:eastAsiaTheme="minorEastAsia"/>
                      <w:sz w:val="24"/>
                      <w:szCs w:val="24"/>
                    </w:rPr>
                    <w:t>Цель проекта: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E77D5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интеллектуальное и личностное развитие, развитие воображения, мышл</w:t>
                  </w:r>
                  <w:r w:rsidR="001E77D5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1E77D5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ния, игровой деятельности</w:t>
                  </w:r>
                  <w:r w:rsidR="00050F83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регулятивных и коммуникативных умений, творческих сп</w:t>
                  </w:r>
                  <w:r w:rsidR="00050F83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050F83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собностей дошкольников</w:t>
                  </w:r>
                </w:p>
                <w:p w:rsidR="00654384" w:rsidRPr="00632BB8" w:rsidRDefault="00654384" w:rsidP="00BC4189">
                  <w:pPr>
                    <w:pStyle w:val="13"/>
                    <w:keepNext/>
                    <w:keepLines/>
                    <w:shd w:val="clear" w:color="auto" w:fill="auto"/>
                    <w:spacing w:after="0" w:line="240" w:lineRule="auto"/>
                    <w:ind w:left="20"/>
                    <w:rPr>
                      <w:b/>
                      <w:sz w:val="24"/>
                      <w:szCs w:val="24"/>
                    </w:rPr>
                  </w:pPr>
                  <w:r w:rsidRPr="00632BB8">
                    <w:rPr>
                      <w:b/>
                      <w:sz w:val="24"/>
                      <w:szCs w:val="24"/>
                    </w:rPr>
                    <w:t>Задачи:</w:t>
                  </w:r>
                </w:p>
                <w:p w:rsidR="00654384" w:rsidRPr="00632BB8" w:rsidRDefault="00654384" w:rsidP="00FD6937">
                  <w:pPr>
                    <w:numPr>
                      <w:ilvl w:val="0"/>
                      <w:numId w:val="3"/>
                    </w:numPr>
                    <w:tabs>
                      <w:tab w:val="left" w:pos="702"/>
                    </w:tabs>
                    <w:spacing w:after="0" w:line="240" w:lineRule="auto"/>
                    <w:ind w:left="720" w:right="20" w:hanging="3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Создавать эмоциональное благополучие ребенка через эмоциональное взаимоде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ствие взрослого и ребенка во время игровой деятельности, предполагающее уваж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к личности ребенка, его интересам и потребностям, положительную оценку р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зультатов его деятельности.</w:t>
                  </w:r>
                </w:p>
                <w:p w:rsidR="00654384" w:rsidRPr="00632BB8" w:rsidRDefault="00654384" w:rsidP="00FD6937">
                  <w:pPr>
                    <w:numPr>
                      <w:ilvl w:val="0"/>
                      <w:numId w:val="3"/>
                    </w:numPr>
                    <w:tabs>
                      <w:tab w:val="left" w:pos="702"/>
                    </w:tabs>
                    <w:spacing w:after="0" w:line="240" w:lineRule="auto"/>
                    <w:ind w:left="720" w:right="20" w:hanging="3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Поддерживать индивидуальность и инициативность ребенка путем предоставл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 выбора игрового материала, вида деятельности с игровым набором, возможность играть с «Дарами </w:t>
                  </w:r>
                  <w:proofErr w:type="spellStart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Фребеля</w:t>
                  </w:r>
                  <w:proofErr w:type="spellEnd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в самостоятельной деятельности.</w:t>
                  </w:r>
                </w:p>
                <w:p w:rsidR="00654384" w:rsidRPr="00632BB8" w:rsidRDefault="00654384" w:rsidP="001F1457">
                  <w:pPr>
                    <w:numPr>
                      <w:ilvl w:val="0"/>
                      <w:numId w:val="3"/>
                    </w:numPr>
                    <w:tabs>
                      <w:tab w:val="left" w:pos="706"/>
                    </w:tabs>
                    <w:spacing w:after="0" w:line="240" w:lineRule="auto"/>
                    <w:ind w:left="720" w:right="20" w:hanging="3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умение устанавливать правила взаимодействия в разных ситуациях, к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гда в процессе совместной деятельности </w:t>
                  </w:r>
                  <w:proofErr w:type="gramStart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взрослым или сверстником ребенку необходимо найти способы выхода из проблемной ситуации.</w:t>
                  </w:r>
                </w:p>
                <w:p w:rsidR="00654384" w:rsidRPr="00632BB8" w:rsidRDefault="00654384" w:rsidP="001F1457">
                  <w:pPr>
                    <w:numPr>
                      <w:ilvl w:val="0"/>
                      <w:numId w:val="3"/>
                    </w:numPr>
                    <w:tabs>
                      <w:tab w:val="left" w:pos="706"/>
                    </w:tabs>
                    <w:spacing w:after="0" w:line="240" w:lineRule="auto"/>
                    <w:ind w:left="720" w:right="360" w:hanging="3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Знакомить детей с </w:t>
                  </w:r>
                  <w:r w:rsidR="00814749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сенсорными эталонами, их практическим использованием в конструктивной деятельности</w:t>
                  </w:r>
                  <w:r w:rsidR="00C54005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54005" w:rsidRPr="00632BB8" w:rsidRDefault="00C54005" w:rsidP="001F1457">
                  <w:pPr>
                    <w:numPr>
                      <w:ilvl w:val="0"/>
                      <w:numId w:val="3"/>
                    </w:numPr>
                    <w:tabs>
                      <w:tab w:val="left" w:pos="706"/>
                      <w:tab w:val="left" w:pos="9214"/>
                    </w:tabs>
                    <w:spacing w:after="0" w:line="240" w:lineRule="auto"/>
                    <w:ind w:left="720" w:right="360" w:hanging="3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Упражнять в нахождении, узнавании знакомых и создании новых образов из элементов</w:t>
                  </w:r>
                  <w:r w:rsidR="00EF6AAC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решении заданий с ситуацией неопределённости</w:t>
                  </w:r>
                </w:p>
                <w:p w:rsidR="00654384" w:rsidRPr="00632BB8" w:rsidRDefault="00654384" w:rsidP="001F1457">
                  <w:pPr>
                    <w:numPr>
                      <w:ilvl w:val="0"/>
                      <w:numId w:val="3"/>
                    </w:numPr>
                    <w:tabs>
                      <w:tab w:val="left" w:pos="682"/>
                      <w:tab w:val="left" w:pos="9214"/>
                    </w:tabs>
                    <w:spacing w:after="0" w:line="240" w:lineRule="auto"/>
                    <w:ind w:left="680" w:right="84" w:hanging="2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мыслительные умения: сравнивать, анализировать, клас</w:t>
                  </w:r>
                  <w:r w:rsidR="001C3DBD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сифицировать, обобщать, делать умозаключения</w:t>
                  </w:r>
                  <w:proofErr w:type="gramStart"/>
                  <w:r w:rsidR="001C3DBD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1C3DBD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основываясь на практическом опыте.</w:t>
                  </w:r>
                </w:p>
                <w:p w:rsidR="00AD626F" w:rsidRPr="00632BB8" w:rsidRDefault="001C1DC3" w:rsidP="001F1457">
                  <w:pPr>
                    <w:numPr>
                      <w:ilvl w:val="0"/>
                      <w:numId w:val="3"/>
                    </w:numPr>
                    <w:tabs>
                      <w:tab w:val="left" w:pos="682"/>
                      <w:tab w:val="left" w:pos="9214"/>
                    </w:tabs>
                    <w:spacing w:after="0" w:line="240" w:lineRule="auto"/>
                    <w:ind w:left="680" w:right="84" w:hanging="2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Обеспечить научно-теоретическую подготовку педагогов, повышение их </w:t>
                  </w:r>
                  <w:r w:rsidR="0001462B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</w:t>
                  </w:r>
                  <w:r w:rsidR="0001462B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01462B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сиональной компетенции, позволяющей </w:t>
                  </w:r>
                  <w:r w:rsidR="00AD626F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1462B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активно использовать в образовательной деятельности </w:t>
                  </w:r>
                  <w:r w:rsidR="00AD626F"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003E9"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 детьми </w:t>
                  </w:r>
                  <w:r w:rsidR="00AD626F"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методи</w:t>
                  </w:r>
                  <w:r w:rsidR="0001462B"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</w:t>
                  </w:r>
                  <w:r w:rsidR="00AD626F"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работы с игровым набором «Дары </w:t>
                  </w:r>
                  <w:proofErr w:type="spellStart"/>
                  <w:r w:rsidR="00AD626F"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Фрёбеля</w:t>
                  </w:r>
                  <w:proofErr w:type="spellEnd"/>
                  <w:r w:rsidR="00AD626F"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AD626F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75CF9" w:rsidRPr="00632BB8" w:rsidRDefault="00F003E9" w:rsidP="001F1457">
                  <w:pPr>
                    <w:numPr>
                      <w:ilvl w:val="0"/>
                      <w:numId w:val="3"/>
                    </w:numPr>
                    <w:tabs>
                      <w:tab w:val="left" w:pos="682"/>
                      <w:tab w:val="left" w:pos="9214"/>
                    </w:tabs>
                    <w:spacing w:after="0" w:line="240" w:lineRule="auto"/>
                    <w:ind w:left="680" w:right="84" w:hanging="2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Обеспечит</w:t>
                  </w:r>
                  <w:r w:rsidR="001C1DC3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ь </w:t>
                  </w:r>
                  <w:r w:rsidR="00AD626F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семейного и общественного образования, повыш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педагогической культуры родителей, их активное участие в организации образов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своего ребёнка.</w:t>
                  </w:r>
                  <w:r w:rsidR="00AD626F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775CF9" w:rsidRPr="00632BB8" w:rsidRDefault="00775CF9" w:rsidP="00BC4189">
                  <w:pPr>
                    <w:tabs>
                      <w:tab w:val="left" w:pos="682"/>
                      <w:tab w:val="left" w:pos="9214"/>
                    </w:tabs>
                    <w:spacing w:after="0" w:line="240" w:lineRule="auto"/>
                    <w:ind w:left="680" w:right="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6937" w:rsidRPr="00632BB8" w:rsidRDefault="00775CF9" w:rsidP="00BC4189">
                  <w:pPr>
                    <w:tabs>
                      <w:tab w:val="left" w:pos="682"/>
                      <w:tab w:val="left" w:pos="9214"/>
                    </w:tabs>
                    <w:spacing w:after="0" w:line="240" w:lineRule="auto"/>
                    <w:ind w:left="680" w:right="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Этапы реализации проекта:</w:t>
                  </w:r>
                  <w:r w:rsidR="00AD626F" w:rsidRPr="00632B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936295" w:rsidRPr="00632BB8" w:rsidRDefault="00AD626F" w:rsidP="00BC4189">
                  <w:pPr>
                    <w:tabs>
                      <w:tab w:val="left" w:pos="682"/>
                      <w:tab w:val="left" w:pos="9214"/>
                    </w:tabs>
                    <w:spacing w:after="0" w:line="240" w:lineRule="auto"/>
                    <w:ind w:left="680" w:right="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</w:t>
                  </w:r>
                  <w:r w:rsidR="00257814" w:rsidRPr="00632B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32B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</w:t>
                  </w:r>
                </w:p>
                <w:p w:rsidR="00363FE9" w:rsidRPr="00632BB8" w:rsidRDefault="00EE652A" w:rsidP="00BC4189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632BB8">
                    <w:rPr>
                      <w:b/>
                      <w:color w:val="000000"/>
                    </w:rPr>
                    <w:t xml:space="preserve">1 этап – начальный (констатирующий) – </w:t>
                  </w:r>
                  <w:r w:rsidR="00363FE9" w:rsidRPr="00632BB8">
                    <w:rPr>
                      <w:color w:val="000000"/>
                    </w:rPr>
                    <w:t>июль 2016 года – август</w:t>
                  </w:r>
                  <w:r w:rsidR="00775CF9" w:rsidRPr="00632BB8">
                    <w:rPr>
                      <w:color w:val="000000"/>
                    </w:rPr>
                    <w:t xml:space="preserve"> 2016 </w:t>
                  </w:r>
                  <w:r w:rsidRPr="00632BB8">
                    <w:rPr>
                      <w:color w:val="000000"/>
                    </w:rPr>
                    <w:t>год</w:t>
                  </w:r>
                  <w:r w:rsidR="00775CF9" w:rsidRPr="00632BB8">
                    <w:rPr>
                      <w:color w:val="000000"/>
                    </w:rPr>
                    <w:t>а</w:t>
                  </w:r>
                  <w:r w:rsidRPr="00632BB8">
                    <w:rPr>
                      <w:color w:val="000000"/>
                    </w:rPr>
                    <w:t>.</w:t>
                  </w:r>
                </w:p>
                <w:p w:rsidR="006505B5" w:rsidRPr="00632BB8" w:rsidRDefault="000B6767" w:rsidP="00BC4189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632BB8">
                    <w:rPr>
                      <w:color w:val="000000"/>
                    </w:rPr>
                    <w:tab/>
                  </w:r>
                  <w:r w:rsidRPr="00632BB8">
                    <w:rPr>
                      <w:b/>
                      <w:i/>
                      <w:color w:val="000000"/>
                    </w:rPr>
                    <w:t>Начальный этап</w:t>
                  </w:r>
                  <w:r w:rsidR="00EE652A" w:rsidRPr="00632BB8">
                    <w:rPr>
                      <w:color w:val="000000"/>
                    </w:rPr>
                    <w:t xml:space="preserve"> предполагал</w:t>
                  </w:r>
                  <w:r w:rsidR="006505B5" w:rsidRPr="00632BB8">
                    <w:rPr>
                      <w:color w:val="000000"/>
                    </w:rPr>
                    <w:t>:</w:t>
                  </w:r>
                  <w:r w:rsidR="00EE652A" w:rsidRPr="00632BB8">
                    <w:rPr>
                      <w:color w:val="000000"/>
                    </w:rPr>
                    <w:t xml:space="preserve"> </w:t>
                  </w:r>
                </w:p>
                <w:p w:rsidR="006505B5" w:rsidRPr="00632BB8" w:rsidRDefault="00EE652A" w:rsidP="00BC4189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632BB8">
                    <w:rPr>
                      <w:color w:val="000000"/>
                    </w:rPr>
                    <w:t>обнаружение проблемы, подбор диагностического материала и выявление</w:t>
                  </w:r>
                  <w:r w:rsidR="00257814" w:rsidRPr="00632BB8">
                    <w:rPr>
                      <w:color w:val="000000"/>
                    </w:rPr>
                    <w:t xml:space="preserve"> уровня </w:t>
                  </w:r>
                  <w:proofErr w:type="spellStart"/>
                  <w:r w:rsidR="00257814" w:rsidRPr="00632BB8">
                    <w:rPr>
                      <w:color w:val="000000"/>
                    </w:rPr>
                    <w:t>сформированности</w:t>
                  </w:r>
                  <w:proofErr w:type="spellEnd"/>
                  <w:r w:rsidR="00257814" w:rsidRPr="00632BB8">
                    <w:rPr>
                      <w:color w:val="000000"/>
                    </w:rPr>
                    <w:t xml:space="preserve">  </w:t>
                  </w:r>
                  <w:r w:rsidRPr="00632BB8">
                    <w:rPr>
                      <w:color w:val="000000"/>
                    </w:rPr>
                    <w:t xml:space="preserve"> </w:t>
                  </w:r>
                  <w:r w:rsidR="00257814" w:rsidRPr="00632BB8">
                    <w:rPr>
                      <w:color w:val="000000"/>
                    </w:rPr>
                    <w:t xml:space="preserve">познавательного развития </w:t>
                  </w:r>
                  <w:r w:rsidRPr="00632BB8">
                    <w:rPr>
                      <w:color w:val="000000"/>
                    </w:rPr>
                    <w:t>дошкольников</w:t>
                  </w:r>
                  <w:r w:rsidR="006505B5" w:rsidRPr="00632BB8">
                    <w:rPr>
                      <w:color w:val="000000"/>
                    </w:rPr>
                    <w:t>;</w:t>
                  </w:r>
                </w:p>
                <w:p w:rsidR="006505B5" w:rsidRPr="00632BB8" w:rsidRDefault="00257814" w:rsidP="00BC4189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632BB8">
                    <w:rPr>
                      <w:color w:val="000000"/>
                    </w:rPr>
                    <w:t>Анкетирование педагогов, родителей воспитанников  «Использование</w:t>
                  </w:r>
                  <w:r w:rsidR="00545D13" w:rsidRPr="00632BB8">
                    <w:rPr>
                      <w:color w:val="000000"/>
                    </w:rPr>
                    <w:t xml:space="preserve"> игрового набора «</w:t>
                  </w:r>
                  <w:proofErr w:type="spellStart"/>
                  <w:r w:rsidR="00545D13" w:rsidRPr="00632BB8">
                    <w:rPr>
                      <w:color w:val="000000"/>
                    </w:rPr>
                    <w:t>Фрёбеля</w:t>
                  </w:r>
                  <w:proofErr w:type="spellEnd"/>
                  <w:r w:rsidR="00545D13" w:rsidRPr="00632BB8">
                    <w:rPr>
                      <w:color w:val="000000"/>
                    </w:rPr>
                    <w:t>»</w:t>
                  </w:r>
                  <w:r w:rsidR="006505B5" w:rsidRPr="00632BB8">
                    <w:rPr>
                      <w:color w:val="000000"/>
                    </w:rPr>
                    <w:t>;</w:t>
                  </w:r>
                </w:p>
                <w:p w:rsidR="0099655C" w:rsidRPr="00632BB8" w:rsidRDefault="00363FE9" w:rsidP="00BC4189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632BB8">
                    <w:rPr>
                      <w:color w:val="000000"/>
                    </w:rPr>
                    <w:t xml:space="preserve"> </w:t>
                  </w:r>
                  <w:r w:rsidR="006505B5" w:rsidRPr="00632BB8">
                    <w:rPr>
                      <w:color w:val="000000"/>
                    </w:rPr>
                    <w:t>Изучение методической литературы по теме проек</w:t>
                  </w:r>
                  <w:r w:rsidR="00A51D7E" w:rsidRPr="00632BB8">
                    <w:rPr>
                      <w:color w:val="000000"/>
                    </w:rPr>
                    <w:t xml:space="preserve">та, приобретение игрового набора «Дары </w:t>
                  </w:r>
                  <w:proofErr w:type="spellStart"/>
                  <w:r w:rsidR="00A51D7E" w:rsidRPr="00632BB8">
                    <w:rPr>
                      <w:color w:val="000000"/>
                    </w:rPr>
                    <w:t>Фрёбеля</w:t>
                  </w:r>
                  <w:proofErr w:type="spellEnd"/>
                  <w:r w:rsidR="00A51D7E" w:rsidRPr="00632BB8">
                    <w:rPr>
                      <w:color w:val="000000"/>
                    </w:rPr>
                    <w:t>»</w:t>
                  </w:r>
                </w:p>
                <w:p w:rsidR="00EE652A" w:rsidRPr="00632BB8" w:rsidRDefault="006505B5" w:rsidP="00BC4189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632BB8">
                    <w:rPr>
                      <w:color w:val="000000"/>
                    </w:rPr>
                    <w:t>Разработка перспективного планирования.</w:t>
                  </w:r>
                </w:p>
                <w:p w:rsidR="00FD6937" w:rsidRPr="00632BB8" w:rsidRDefault="00FD6937" w:rsidP="00FD6937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720"/>
                    <w:jc w:val="both"/>
                    <w:rPr>
                      <w:color w:val="000000"/>
                    </w:rPr>
                  </w:pPr>
                </w:p>
                <w:p w:rsidR="00EE652A" w:rsidRPr="00632BB8" w:rsidRDefault="00035299" w:rsidP="00BC4189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632BB8">
                    <w:rPr>
                      <w:b/>
                      <w:color w:val="000000"/>
                    </w:rPr>
                    <w:t>2 этап – основной (практический</w:t>
                  </w:r>
                  <w:r w:rsidR="00EE652A" w:rsidRPr="00632BB8">
                    <w:rPr>
                      <w:b/>
                      <w:color w:val="000000"/>
                    </w:rPr>
                    <w:t xml:space="preserve">) – </w:t>
                  </w:r>
                  <w:r w:rsidR="00545D13" w:rsidRPr="00632BB8">
                    <w:rPr>
                      <w:color w:val="000000"/>
                    </w:rPr>
                    <w:t>ноябрь 2016 года - май 2017</w:t>
                  </w:r>
                  <w:r w:rsidR="00EE652A" w:rsidRPr="00632BB8">
                    <w:rPr>
                      <w:color w:val="000000"/>
                    </w:rPr>
                    <w:t xml:space="preserve"> год</w:t>
                  </w:r>
                  <w:r w:rsidR="00545D13" w:rsidRPr="00632BB8">
                    <w:rPr>
                      <w:color w:val="000000"/>
                    </w:rPr>
                    <w:t>а</w:t>
                  </w:r>
                  <w:r w:rsidR="00EE652A" w:rsidRPr="00632BB8">
                    <w:rPr>
                      <w:color w:val="000000"/>
                    </w:rPr>
                    <w:t xml:space="preserve">. </w:t>
                  </w:r>
                </w:p>
                <w:p w:rsidR="0045736C" w:rsidRPr="00632BB8" w:rsidRDefault="0099655C" w:rsidP="00BC418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632BB8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Основной этап</w:t>
                  </w:r>
                  <w:r w:rsidR="0045736C" w:rsidRPr="00632BB8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:</w:t>
                  </w:r>
                </w:p>
                <w:p w:rsidR="0045736C" w:rsidRPr="00632BB8" w:rsidRDefault="00EE652A" w:rsidP="00BC4189">
                  <w:pPr>
                    <w:pStyle w:val="ab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апробация системы формирования </w:t>
                  </w:r>
                  <w:r w:rsidR="00BD597F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познавательных процессов у дошкольников в ходе игровой деятельности с набором «Дары </w:t>
                  </w:r>
                  <w:proofErr w:type="spellStart"/>
                  <w:r w:rsidR="00BD597F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Фрёбеля</w:t>
                  </w:r>
                  <w:proofErr w:type="spellEnd"/>
                  <w:r w:rsidR="00BD597F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E652A" w:rsidRPr="00632BB8" w:rsidRDefault="00EE652A" w:rsidP="00BC4189">
                  <w:pPr>
                    <w:pStyle w:val="ab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создание предметно-игровой среды </w:t>
                  </w:r>
                  <w:r w:rsidR="00363FE9" w:rsidRPr="00632B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разновозрастной 3-5 лет группе</w:t>
                  </w:r>
                  <w:r w:rsidRPr="00632B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0B6767" w:rsidRPr="00632BB8" w:rsidRDefault="000B6767" w:rsidP="000B6767">
                  <w:pPr>
                    <w:pStyle w:val="ab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6774C" w:rsidRPr="00632BB8" w:rsidRDefault="00EE652A" w:rsidP="00BC4189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632BB8">
                    <w:rPr>
                      <w:b/>
                      <w:color w:val="000000"/>
                    </w:rPr>
                    <w:t>3 эт</w:t>
                  </w:r>
                  <w:r w:rsidR="00035299" w:rsidRPr="00632BB8">
                    <w:rPr>
                      <w:b/>
                      <w:color w:val="000000"/>
                    </w:rPr>
                    <w:t>ап – заключительный (оценочно-рефлексивный</w:t>
                  </w:r>
                  <w:r w:rsidRPr="00632BB8">
                    <w:rPr>
                      <w:b/>
                      <w:color w:val="000000"/>
                    </w:rPr>
                    <w:t xml:space="preserve">) – </w:t>
                  </w:r>
                  <w:r w:rsidR="0045736C" w:rsidRPr="00632BB8">
                    <w:rPr>
                      <w:color w:val="000000"/>
                    </w:rPr>
                    <w:t>июнь 2017 года – июль 2017</w:t>
                  </w:r>
                  <w:r w:rsidRPr="00632BB8">
                    <w:rPr>
                      <w:color w:val="000000"/>
                    </w:rPr>
                    <w:t>год.</w:t>
                  </w:r>
                </w:p>
                <w:p w:rsidR="0034442A" w:rsidRPr="00632BB8" w:rsidRDefault="000B6767" w:rsidP="00BC4189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/>
                      <w:color w:val="000000"/>
                    </w:rPr>
                  </w:pPr>
                  <w:r w:rsidRPr="00632BB8">
                    <w:rPr>
                      <w:b/>
                      <w:color w:val="000000"/>
                    </w:rPr>
                    <w:lastRenderedPageBreak/>
                    <w:t xml:space="preserve">           </w:t>
                  </w:r>
                  <w:r w:rsidR="00035299" w:rsidRPr="00632BB8">
                    <w:rPr>
                      <w:b/>
                      <w:i/>
                      <w:color w:val="000000"/>
                    </w:rPr>
                    <w:t>Оценочно-рефлексивный этап:</w:t>
                  </w:r>
                </w:p>
                <w:p w:rsidR="00EE652A" w:rsidRPr="00632BB8" w:rsidRDefault="00621699" w:rsidP="00BC4189">
                  <w:pPr>
                    <w:pStyle w:val="a4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color w:val="000000"/>
                    </w:rPr>
                  </w:pPr>
                  <w:r w:rsidRPr="00632BB8">
                    <w:rPr>
                      <w:color w:val="000000"/>
                    </w:rPr>
                    <w:t>О</w:t>
                  </w:r>
                  <w:r w:rsidR="00EE652A" w:rsidRPr="00632BB8">
                    <w:rPr>
                      <w:color w:val="000000"/>
                    </w:rPr>
                    <w:t>писание</w:t>
                  </w:r>
                  <w:r w:rsidRPr="00632BB8">
                    <w:rPr>
                      <w:color w:val="000000"/>
                    </w:rPr>
                    <w:t xml:space="preserve">, анализ проделанной </w:t>
                  </w:r>
                  <w:r w:rsidR="00EE652A" w:rsidRPr="00632BB8">
                    <w:rPr>
                      <w:color w:val="000000"/>
                    </w:rPr>
                    <w:t xml:space="preserve"> работы</w:t>
                  </w:r>
                </w:p>
                <w:p w:rsidR="00621699" w:rsidRPr="00632BB8" w:rsidRDefault="00621699" w:rsidP="00BC4189">
                  <w:pPr>
                    <w:pStyle w:val="a4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color w:val="000000"/>
                    </w:rPr>
                  </w:pPr>
                  <w:r w:rsidRPr="00632BB8">
                    <w:rPr>
                      <w:color w:val="000000"/>
                    </w:rPr>
                    <w:t>Оценка результатов, определение эффективности</w:t>
                  </w:r>
                  <w:r w:rsidR="00C82525" w:rsidRPr="00632BB8">
                    <w:rPr>
                      <w:color w:val="000000"/>
                    </w:rPr>
                    <w:t xml:space="preserve">, перспективности дальнейшего использования игровых технологий </w:t>
                  </w:r>
                  <w:proofErr w:type="spellStart"/>
                  <w:r w:rsidR="00C82525" w:rsidRPr="00632BB8">
                    <w:rPr>
                      <w:color w:val="000000"/>
                    </w:rPr>
                    <w:t>Ф.Фрёбеля</w:t>
                  </w:r>
                  <w:proofErr w:type="spellEnd"/>
                </w:p>
                <w:p w:rsidR="000B6767" w:rsidRPr="00632BB8" w:rsidRDefault="000B6767" w:rsidP="00BC4189">
                  <w:pPr>
                    <w:spacing w:after="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0B6767" w:rsidRPr="00632BB8" w:rsidRDefault="000B6767" w:rsidP="00BC4189">
                  <w:pPr>
                    <w:spacing w:after="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DE5664" w:rsidRPr="00632BB8" w:rsidRDefault="00C82525" w:rsidP="001F1457">
                  <w:pPr>
                    <w:spacing w:after="0" w:line="240" w:lineRule="auto"/>
                    <w:ind w:left="120" w:right="120" w:firstLine="400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Введение в предметную область (описание</w:t>
                  </w:r>
                  <w:r w:rsidR="00D10513" w:rsidRPr="00632B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ситуации «как будет»)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0B6767" w:rsidRPr="00632BB8" w:rsidRDefault="000B6767" w:rsidP="00BC4189">
                  <w:pPr>
                    <w:spacing w:after="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Ожидаемые результаты</w:t>
                  </w:r>
                </w:p>
                <w:p w:rsidR="00CB142F" w:rsidRPr="00632BB8" w:rsidRDefault="00CB142F" w:rsidP="00BC4189">
                  <w:pPr>
                    <w:spacing w:after="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67C97" w:rsidRPr="00632BB8" w:rsidRDefault="00B67C97" w:rsidP="00BC4189">
                  <w:pPr>
                    <w:spacing w:after="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Обучающиеся (воспитанники ДОУ)</w:t>
                  </w:r>
                </w:p>
                <w:p w:rsidR="000B6767" w:rsidRPr="00632BB8" w:rsidRDefault="00514E0C" w:rsidP="000B6767">
                  <w:pPr>
                    <w:pStyle w:val="ab"/>
                    <w:numPr>
                      <w:ilvl w:val="0"/>
                      <w:numId w:val="9"/>
                    </w:numPr>
                    <w:spacing w:after="0" w:line="240" w:lineRule="auto"/>
                    <w:ind w:right="12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Развитый познавательный интерес воспитанников, </w:t>
                  </w:r>
                  <w:r w:rsidR="00D4512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любознательность и 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знавательная </w:t>
                  </w:r>
                  <w:r w:rsidR="00D4512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мотивация</w:t>
                  </w:r>
                  <w:r w:rsidR="000B6767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B67C97" w:rsidRPr="00632BB8" w:rsidRDefault="00D45125" w:rsidP="00B67C97">
                  <w:pPr>
                    <w:pStyle w:val="ab"/>
                    <w:numPr>
                      <w:ilvl w:val="0"/>
                      <w:numId w:val="9"/>
                    </w:numPr>
                    <w:spacing w:after="0" w:line="240" w:lineRule="auto"/>
                    <w:ind w:right="12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Сформированы познавательные действия, развито </w:t>
                  </w:r>
                  <w:r w:rsidR="00852A34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воображение и познав</w:t>
                  </w:r>
                  <w:r w:rsidR="00852A34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="00852A34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тельная активность</w:t>
                  </w:r>
                  <w:r w:rsidR="000B6767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B67C97" w:rsidRPr="00632BB8" w:rsidRDefault="00852A34" w:rsidP="00B67C97">
                  <w:pPr>
                    <w:pStyle w:val="ab"/>
                    <w:numPr>
                      <w:ilvl w:val="0"/>
                      <w:numId w:val="9"/>
                    </w:numPr>
                    <w:spacing w:after="0" w:line="240" w:lineRule="auto"/>
                    <w:ind w:right="12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Сформированы первичные представления </w:t>
                  </w:r>
                  <w:r w:rsidR="00B67C97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дошкольников 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="00B67C97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себе, объектах окружающего мира, о свойствах и отношениях объектов окружающего м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ра.</w:t>
                  </w:r>
                </w:p>
                <w:p w:rsidR="00B67C97" w:rsidRPr="00632BB8" w:rsidRDefault="00B67C97" w:rsidP="00B67C97">
                  <w:pPr>
                    <w:pStyle w:val="ab"/>
                    <w:numPr>
                      <w:ilvl w:val="0"/>
                      <w:numId w:val="9"/>
                    </w:numPr>
                    <w:spacing w:after="0" w:line="240" w:lineRule="auto"/>
                    <w:ind w:right="12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Развиты  мыслительные умения: сравнивать, анализировать, классифицир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вать, обобщать, делать умозаключения, основываясь на практическом оп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те.</w:t>
                  </w:r>
                </w:p>
                <w:p w:rsidR="00B67C97" w:rsidRPr="00632BB8" w:rsidRDefault="00B13367" w:rsidP="00B67C97">
                  <w:pPr>
                    <w:pStyle w:val="ab"/>
                    <w:numPr>
                      <w:ilvl w:val="0"/>
                      <w:numId w:val="9"/>
                    </w:numPr>
                    <w:spacing w:after="0" w:line="240" w:lineRule="auto"/>
                    <w:ind w:right="12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Ребенку предоставлен выбор игрового материала, вида деятельности с игр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вым набо</w:t>
                  </w:r>
                  <w:r w:rsidR="001B3CC8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ром «Дары 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Фребеля</w:t>
                  </w:r>
                  <w:proofErr w:type="spellEnd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в самостоятельной деятельности.</w:t>
                  </w:r>
                </w:p>
                <w:p w:rsidR="00397372" w:rsidRPr="00632BB8" w:rsidRDefault="001B3CC8" w:rsidP="00B67C97">
                  <w:pPr>
                    <w:pStyle w:val="ab"/>
                    <w:numPr>
                      <w:ilvl w:val="0"/>
                      <w:numId w:val="9"/>
                    </w:numPr>
                    <w:spacing w:after="0" w:line="240" w:lineRule="auto"/>
                    <w:ind w:right="12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воспитанников развито умение устанавливать правила взаимодействия в разных ситуациях, когда в процессе совместной деятельности </w:t>
                  </w:r>
                  <w:proofErr w:type="gramStart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взрослым или сверстником ребенку необходимо найти способы выхода из проблемной ситуации.</w:t>
                  </w:r>
                </w:p>
                <w:p w:rsidR="00B67C97" w:rsidRPr="00632BB8" w:rsidRDefault="00397372" w:rsidP="00397372">
                  <w:pPr>
                    <w:pStyle w:val="ab"/>
                    <w:spacing w:after="0" w:line="240" w:lineRule="auto"/>
                    <w:ind w:left="567" w:right="12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 ДОУ</w:t>
                  </w:r>
                </w:p>
                <w:p w:rsidR="00397372" w:rsidRPr="00632BB8" w:rsidRDefault="001B3CC8" w:rsidP="00397372">
                  <w:pPr>
                    <w:pStyle w:val="ab"/>
                    <w:numPr>
                      <w:ilvl w:val="0"/>
                      <w:numId w:val="10"/>
                    </w:numPr>
                    <w:tabs>
                      <w:tab w:val="left" w:pos="682"/>
                      <w:tab w:val="left" w:pos="9214"/>
                    </w:tabs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</w:t>
                  </w:r>
                  <w:r w:rsidR="004F5F78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ена  научно-теоретическая  подготовка 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педагогов, повышение их профессиональной компетенции, позволяющей  активно использовать в о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разовательной деятельности </w:t>
                  </w:r>
                  <w:r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детьми методику работы с игровым наб</w:t>
                  </w:r>
                  <w:r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ром «Дары </w:t>
                  </w:r>
                  <w:proofErr w:type="spellStart"/>
                  <w:r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Фрёбеля</w:t>
                  </w:r>
                  <w:proofErr w:type="spellEnd"/>
                  <w:r w:rsidRPr="00632B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397372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97372" w:rsidRPr="00632BB8" w:rsidRDefault="004F5F78" w:rsidP="00397372">
                  <w:pPr>
                    <w:pStyle w:val="ab"/>
                    <w:numPr>
                      <w:ilvl w:val="0"/>
                      <w:numId w:val="10"/>
                    </w:numPr>
                    <w:tabs>
                      <w:tab w:val="left" w:pos="682"/>
                      <w:tab w:val="left" w:pos="9214"/>
                    </w:tabs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Высокая заинтересованность, творческий подход педагогов в реализации проекта.</w:t>
                  </w:r>
                </w:p>
                <w:p w:rsidR="0097008C" w:rsidRPr="00632BB8" w:rsidRDefault="0097008C" w:rsidP="0097008C">
                  <w:pPr>
                    <w:pStyle w:val="ab"/>
                    <w:numPr>
                      <w:ilvl w:val="0"/>
                      <w:numId w:val="10"/>
                    </w:numPr>
                    <w:tabs>
                      <w:tab w:val="left" w:pos="682"/>
                      <w:tab w:val="left" w:pos="9214"/>
                    </w:tabs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Сформированны</w:t>
                  </w:r>
                  <w:proofErr w:type="spellEnd"/>
                  <w:r w:rsidR="00A26582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навыки планирования: четкое формулирование цели, з</w:t>
                  </w:r>
                  <w:r w:rsidR="00A26582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дач, сроков и сре</w:t>
                  </w:r>
                  <w:proofErr w:type="gramStart"/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дств </w:t>
                  </w:r>
                  <w:r w:rsidR="00A26582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  <w:r w:rsidR="00A26582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оекта</w:t>
                  </w:r>
                </w:p>
                <w:p w:rsidR="0034442A" w:rsidRPr="00632BB8" w:rsidRDefault="0034442A" w:rsidP="0097008C">
                  <w:pPr>
                    <w:pStyle w:val="ab"/>
                    <w:numPr>
                      <w:ilvl w:val="0"/>
                      <w:numId w:val="10"/>
                    </w:numPr>
                    <w:tabs>
                      <w:tab w:val="left" w:pos="682"/>
                      <w:tab w:val="left" w:pos="9214"/>
                    </w:tabs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Перспективное планирование создано с учетом наиболее существенных д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дактических принципов:</w:t>
                  </w:r>
                </w:p>
                <w:p w:rsidR="0034442A" w:rsidRPr="00632BB8" w:rsidRDefault="0034442A" w:rsidP="00BC4189">
                  <w:pPr>
                    <w:numPr>
                      <w:ilvl w:val="0"/>
                      <w:numId w:val="7"/>
                    </w:numPr>
                    <w:tabs>
                      <w:tab w:val="left" w:pos="738"/>
                    </w:tabs>
                    <w:spacing w:after="0" w:line="240" w:lineRule="auto"/>
                    <w:ind w:left="760" w:right="20" w:hanging="3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Style w:val="ac"/>
                      <w:rFonts w:eastAsiaTheme="minorEastAsia"/>
                      <w:sz w:val="24"/>
                      <w:szCs w:val="24"/>
                    </w:rPr>
                    <w:t>Информативность.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нем предусмотрена разнообразная тематика использования игровых средств из набора с учетом активности детей во взаимодействии с пре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метным окружением</w:t>
                  </w:r>
                  <w:proofErr w:type="gramEnd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7008C" w:rsidRPr="00632BB8" w:rsidRDefault="0034442A" w:rsidP="0097008C">
                  <w:pPr>
                    <w:numPr>
                      <w:ilvl w:val="0"/>
                      <w:numId w:val="7"/>
                    </w:numPr>
                    <w:tabs>
                      <w:tab w:val="left" w:pos="762"/>
                    </w:tabs>
                    <w:spacing w:after="0" w:line="240" w:lineRule="auto"/>
                    <w:ind w:left="760" w:right="20" w:hanging="320"/>
                    <w:jc w:val="both"/>
                    <w:rPr>
                      <w:rStyle w:val="ac"/>
                      <w:rFonts w:eastAsiaTheme="minorEastAsia"/>
                      <w:i w:val="0"/>
                      <w:iCs w:val="0"/>
                      <w:sz w:val="24"/>
                      <w:szCs w:val="24"/>
                      <w:shd w:val="clear" w:color="auto" w:fill="auto"/>
                    </w:rPr>
                  </w:pPr>
                  <w:r w:rsidRPr="00632BB8">
                    <w:rPr>
                      <w:rStyle w:val="ac"/>
                      <w:rFonts w:eastAsiaTheme="minorEastAsia"/>
                      <w:sz w:val="24"/>
                      <w:szCs w:val="24"/>
                    </w:rPr>
                    <w:t>Последовательность.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Перспективное планирование составлено с учетом усложн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программных задач. На первом этапе дети знакомятся с игрой, на последу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щих этапах усложняется содержание и условия игры, на заключительном этапе д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 играют самостоятельно.</w:t>
                  </w:r>
                </w:p>
                <w:p w:rsidR="0034442A" w:rsidRPr="00632BB8" w:rsidRDefault="0034442A" w:rsidP="00CB142F">
                  <w:pPr>
                    <w:pStyle w:val="ab"/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ind w:left="426" w:right="20"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время проведения игр воспитатель использует различные мотивации к поиску решения проблемы:</w:t>
                  </w:r>
                </w:p>
                <w:p w:rsidR="0034442A" w:rsidRPr="00632BB8" w:rsidRDefault="0034442A" w:rsidP="00A20057">
                  <w:pPr>
                    <w:tabs>
                      <w:tab w:val="left" w:pos="709"/>
                    </w:tabs>
                    <w:spacing w:after="0" w:line="240" w:lineRule="auto"/>
                    <w:ind w:left="7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Style w:val="a8"/>
                      <w:rFonts w:eastAsiaTheme="minorEastAsia"/>
                      <w:sz w:val="24"/>
                      <w:szCs w:val="24"/>
                    </w:rPr>
                    <w:t>Помоги герою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дети должны помочь известному персонажу сказок.</w:t>
                  </w:r>
                </w:p>
                <w:p w:rsidR="0034442A" w:rsidRPr="00632BB8" w:rsidRDefault="0034442A" w:rsidP="00A20057">
                  <w:pPr>
                    <w:tabs>
                      <w:tab w:val="left" w:pos="709"/>
                    </w:tabs>
                    <w:spacing w:after="0" w:line="240" w:lineRule="auto"/>
                    <w:ind w:left="760" w:righ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Style w:val="a8"/>
                      <w:rFonts w:eastAsiaTheme="minorEastAsia"/>
                      <w:sz w:val="24"/>
                      <w:szCs w:val="24"/>
                    </w:rPr>
                    <w:t>Помоги мне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здесь мотивом является общение </w:t>
                  </w:r>
                  <w:proofErr w:type="gramStart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взрослым, стремление пол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чить одобрение.</w:t>
                  </w:r>
                </w:p>
                <w:p w:rsidR="002E1C1B" w:rsidRPr="00632BB8" w:rsidRDefault="0034442A" w:rsidP="00A20057">
                  <w:pPr>
                    <w:tabs>
                      <w:tab w:val="left" w:pos="704"/>
                    </w:tabs>
                    <w:spacing w:after="0" w:line="240" w:lineRule="auto"/>
                    <w:ind w:left="760" w:righ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Style w:val="a8"/>
                      <w:rFonts w:eastAsiaTheme="minorEastAsia"/>
                      <w:sz w:val="24"/>
                      <w:szCs w:val="24"/>
                    </w:rPr>
                    <w:t>Научи меня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</w:t>
                  </w:r>
                  <w:proofErr w:type="gramEnd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желании ребенка чувствовать себя знающим и уме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щим.</w:t>
                  </w:r>
                </w:p>
                <w:p w:rsidR="0034442A" w:rsidRPr="00632BB8" w:rsidRDefault="002E1C1B" w:rsidP="00CB142F">
                  <w:pPr>
                    <w:pStyle w:val="ab"/>
                    <w:numPr>
                      <w:ilvl w:val="0"/>
                      <w:numId w:val="11"/>
                    </w:numPr>
                    <w:spacing w:after="0" w:line="240" w:lineRule="auto"/>
                    <w:ind w:left="142" w:right="20"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Доказана в</w:t>
                  </w:r>
                  <w:r w:rsidR="0034442A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озможно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сть</w:t>
                  </w:r>
                  <w:r w:rsidR="0034442A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использование современней педаго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гической технологии, и</w:t>
                  </w:r>
                  <w:r w:rsidR="0034442A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гры из игрового набора «Дары </w:t>
                  </w:r>
                  <w:proofErr w:type="spellStart"/>
                  <w:r w:rsidR="0034442A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Фрёбеля</w:t>
                  </w:r>
                  <w:proofErr w:type="spellEnd"/>
                  <w:r w:rsidR="0034442A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интегрируются в </w:t>
                  </w:r>
                  <w:r w:rsidR="0036774C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другие дидактические игры (</w:t>
                  </w:r>
                  <w:proofErr w:type="spellStart"/>
                  <w:r w:rsidR="0036774C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Воскобовича</w:t>
                  </w:r>
                  <w:proofErr w:type="spellEnd"/>
                  <w:r w:rsidR="0036774C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блоки </w:t>
                  </w:r>
                  <w:proofErr w:type="spellStart"/>
                  <w:r w:rsidR="0036774C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Дьенеша</w:t>
                  </w:r>
                  <w:proofErr w:type="spellEnd"/>
                  <w:r w:rsidR="0036774C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CB142F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пало</w:t>
                  </w:r>
                  <w:r w:rsidR="00BB40D4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чки </w:t>
                  </w:r>
                  <w:proofErr w:type="spellStart"/>
                  <w:r w:rsidR="00BB40D4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Кюизенера</w:t>
                  </w:r>
                  <w:proofErr w:type="spellEnd"/>
                  <w:r w:rsidR="00BB40D4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др.) </w:t>
                  </w:r>
                  <w:r w:rsidR="0034442A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Кро</w:t>
                  </w:r>
                  <w:r w:rsidR="00BB40D4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  </w:t>
                  </w:r>
                  <w:r w:rsidR="0034442A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того, интеграция пр</w:t>
                  </w:r>
                  <w:r w:rsidR="0034442A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34442A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исходит на уровне переплетения задач, решаемых во всех пяти образовательных обл</w:t>
                  </w:r>
                  <w:r w:rsidR="0034442A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34442A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стях.</w:t>
                  </w:r>
                </w:p>
                <w:p w:rsidR="0034442A" w:rsidRPr="00632BB8" w:rsidRDefault="0034442A" w:rsidP="00A20057">
                  <w:pPr>
                    <w:pStyle w:val="ab"/>
                    <w:numPr>
                      <w:ilvl w:val="0"/>
                      <w:numId w:val="11"/>
                    </w:numPr>
                    <w:spacing w:after="0" w:line="240" w:lineRule="auto"/>
                    <w:ind w:left="142" w:right="20"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процессе игр с использованием набора «Дары </w:t>
                  </w:r>
                  <w:proofErr w:type="spellStart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Фребеля</w:t>
                  </w:r>
                  <w:proofErr w:type="spellEnd"/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постоянно возникают проблемные ситуации. Проблемное, ориентированное на самостоятельную, исследов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тельскую работу ребенка, обучение создает поле для развития способностей видеть з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гадки и вопросы там, где другим все кажется очевидным. Ребята постоянно решают з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дачи, у которых не одно, а несколько правильных решений, т.е. задачи дивергентного типа.</w:t>
                  </w:r>
                </w:p>
                <w:p w:rsidR="00CB142F" w:rsidRPr="00632BB8" w:rsidRDefault="00CB142F" w:rsidP="00CB142F">
                  <w:pPr>
                    <w:pStyle w:val="ab"/>
                    <w:numPr>
                      <w:ilvl w:val="0"/>
                      <w:numId w:val="11"/>
                    </w:numPr>
                    <w:spacing w:after="0" w:line="240" w:lineRule="auto"/>
                    <w:ind w:right="120"/>
                    <w:jc w:val="both"/>
                    <w:textAlignment w:val="to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Развитые экспертно-аналитическое и прогностическое умения.</w:t>
                  </w:r>
                </w:p>
                <w:p w:rsidR="0058467D" w:rsidRPr="00632BB8" w:rsidRDefault="000D5C11" w:rsidP="000D5C11">
                  <w:pPr>
                    <w:pStyle w:val="ab"/>
                    <w:spacing w:after="0" w:line="240" w:lineRule="auto"/>
                    <w:ind w:left="0" w:right="120"/>
                    <w:jc w:val="both"/>
                    <w:textAlignment w:val="to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34442A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педагога (воспитателя) заключается в следующем: Педагог предоставляет детям разнообразные материалы и создаёт ситуации, которые дают им неограниченные возможности взаимодействия с окружающим миром</w:t>
                  </w:r>
                  <w:r w:rsidR="00BB40D4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58467D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внимательно наблюдает за тем, как дети работают с материалами. Такое наблюдение помогает ему определить, к</w:t>
                  </w:r>
                  <w:r w:rsidR="0058467D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58467D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кие задания следует давать детям, исходя из их интересов, какие у детей есть специфич</w:t>
                  </w:r>
                  <w:r w:rsidR="0058467D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58467D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ские потребности, какие у детей </w:t>
                  </w:r>
                  <w:r w:rsidR="004C7A5A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стили восприятия. Педагог отмечает</w:t>
                  </w:r>
                  <w:r w:rsidR="0058467D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 каким матери</w:t>
                  </w:r>
                  <w:r w:rsidR="0058467D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58467D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лам дети явно не проявляют интереса, стараться выяснить причины его отсутствия и ра</w:t>
                  </w:r>
                  <w:r w:rsidR="0058467D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58467D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нообра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зить игры и </w:t>
                  </w:r>
                  <w:r w:rsidR="0058467D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</w:t>
                  </w:r>
                  <w:r w:rsidR="004C7A5A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 к 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этому </w:t>
                  </w:r>
                  <w:r w:rsidR="0058467D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материалу.</w:t>
                  </w:r>
                </w:p>
                <w:p w:rsidR="0058467D" w:rsidRPr="00632BB8" w:rsidRDefault="0058467D" w:rsidP="000D5C11">
                  <w:pPr>
                    <w:tabs>
                      <w:tab w:val="left" w:pos="7403"/>
                    </w:tabs>
                    <w:spacing w:after="0" w:line="240" w:lineRule="auto"/>
                    <w:ind w:left="40" w:right="40" w:firstLine="7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задает детям открытые вопросы, что помогает детям продолжать иссл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довать и узнавать новое. Открытые вопросы предполагают более одного «правильного» ответа. Они также позволяют понять мыслительный процесс ребёнка. Вопросы-ответы помогают развивать не только мышление, но и речь</w:t>
                  </w:r>
                  <w:r w:rsidR="004C7A5A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ребёнка.</w:t>
                  </w:r>
                </w:p>
                <w:p w:rsidR="0058467D" w:rsidRPr="00632BB8" w:rsidRDefault="0058467D" w:rsidP="000D5C11">
                  <w:pPr>
                    <w:spacing w:after="0" w:line="240" w:lineRule="auto"/>
                    <w:ind w:left="40" w:right="40" w:firstLine="7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даёт детям время на обдумывание того, что они делают. Это позволяет им лучше усвоить вводимое понятие. Воспитатель отводит время на вопросы и ответы и на самостоятельное выражение мыслей.</w:t>
                  </w:r>
                </w:p>
                <w:p w:rsidR="0058467D" w:rsidRPr="00632BB8" w:rsidRDefault="0058467D" w:rsidP="000D5C11">
                  <w:pPr>
                    <w:spacing w:after="0" w:line="240" w:lineRule="auto"/>
                    <w:ind w:left="40" w:right="40" w:firstLine="7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обсуждает с детьми все сделанные выводы и заключения, как верные, так и не совсем. Часто обсуждение идеи, которая в результате оказывается неверной, прин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сит больше пользы, чем обсуждение верного ответа.</w:t>
                  </w:r>
                </w:p>
                <w:p w:rsidR="0058467D" w:rsidRPr="00632BB8" w:rsidRDefault="0058467D" w:rsidP="000D5C11">
                  <w:pPr>
                    <w:spacing w:after="0" w:line="240" w:lineRule="auto"/>
                    <w:ind w:left="40" w:right="40" w:firstLine="7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и дети, педагог пробует новые материалы и новые пути использования ст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рых материалов. </w:t>
                  </w:r>
                </w:p>
                <w:p w:rsidR="0058467D" w:rsidRPr="00632BB8" w:rsidRDefault="0058467D" w:rsidP="000D5C11">
                  <w:pPr>
                    <w:spacing w:after="0" w:line="240" w:lineRule="auto"/>
                    <w:ind w:left="40" w:right="40" w:firstLine="7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общается и играет с детьми. Он разделяет их стремление узнать новое и проявляет интерес ко всему, что дети делают и исследуют.</w:t>
                  </w:r>
                </w:p>
                <w:p w:rsidR="0058467D" w:rsidRPr="00632BB8" w:rsidRDefault="0058467D" w:rsidP="000D5C11">
                  <w:pPr>
                    <w:spacing w:after="0" w:line="240" w:lineRule="auto"/>
                    <w:ind w:left="40" w:right="40" w:firstLine="7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 присутствие педагога не нужно, дети самостоятельно управляют процессом познания.</w:t>
                  </w:r>
                </w:p>
                <w:p w:rsidR="00001EFE" w:rsidRPr="00632BB8" w:rsidRDefault="000D5C11" w:rsidP="001F1457">
                  <w:pPr>
                    <w:tabs>
                      <w:tab w:val="left" w:pos="682"/>
                      <w:tab w:val="left" w:pos="9214"/>
                    </w:tabs>
                    <w:spacing w:after="0" w:line="240" w:lineRule="auto"/>
                    <w:ind w:left="680" w:right="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Родители воспитанников</w:t>
                  </w:r>
                </w:p>
                <w:p w:rsidR="00A20057" w:rsidRPr="00632BB8" w:rsidRDefault="001F1457" w:rsidP="00A20057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682"/>
                      <w:tab w:val="left" w:pos="9214"/>
                    </w:tabs>
                    <w:spacing w:after="0" w:line="240" w:lineRule="auto"/>
                    <w:ind w:left="709" w:right="84" w:hanging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A26582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овышение педагогич</w:t>
                  </w:r>
                  <w:r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еской культуры родителей</w:t>
                  </w:r>
                  <w:r w:rsidR="00A26582" w:rsidRPr="00632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01EFE" w:rsidRPr="00632BB8" w:rsidRDefault="00001EFE" w:rsidP="00302CF0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682"/>
                      <w:tab w:val="left" w:pos="9214"/>
                    </w:tabs>
                    <w:spacing w:after="0" w:line="240" w:lineRule="auto"/>
                    <w:ind w:left="709" w:right="84" w:hanging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Активность, заинтересованность родителей в организации совместной деятельн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сти с педагогами и детьми ДОУ, участие в </w:t>
                  </w:r>
                  <w:r w:rsidR="00DB1CC2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оснащении 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</w:t>
                  </w:r>
                  <w:r w:rsidR="00DB1CC2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вательного простра</w:t>
                  </w:r>
                  <w:r w:rsidR="00DB1CC2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="00DB1CC2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ства </w:t>
                  </w: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группы совместно с педагогами.</w:t>
                  </w:r>
                </w:p>
                <w:p w:rsidR="00001EFE" w:rsidRPr="00632BB8" w:rsidRDefault="00001EFE" w:rsidP="00E977C5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E977C5" w:rsidRPr="00632BB8" w:rsidRDefault="00E977C5" w:rsidP="00E977C5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Список литературы:</w:t>
                  </w:r>
                </w:p>
                <w:p w:rsidR="00302CF0" w:rsidRPr="00632BB8" w:rsidRDefault="00302CF0" w:rsidP="00E977C5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="00D01DFA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Федеральный </w:t>
                  </w:r>
                  <w:r w:rsidR="00632BB8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государственный образовательный стандарт дошкольного образ</w:t>
                  </w:r>
                  <w:r w:rsidR="00632BB8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="00632BB8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вания.</w:t>
                  </w:r>
                </w:p>
                <w:p w:rsidR="00E977C5" w:rsidRPr="00632BB8" w:rsidRDefault="00632BB8" w:rsidP="00E977C5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Вахрушева Л.Н. Воспитание познават</w:t>
                  </w:r>
                  <w:r w:rsidR="00302CF0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ельных интересов у дошкольников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– М.: ТЦ Сфера, 2012</w:t>
                  </w:r>
                </w:p>
                <w:p w:rsidR="00E977C5" w:rsidRPr="00632BB8" w:rsidRDefault="00632BB8" w:rsidP="00E977C5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.Давыдова О.И. Проекты в работе с семьёй. Методическое пособие. О.И. Давыд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ва, А.А. Майер, Л.Г. </w:t>
                  </w:r>
                  <w:proofErr w:type="spellStart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Богосл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вец</w:t>
                  </w:r>
                  <w:proofErr w:type="spellEnd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– М.: ТЦ Сфера, 2012.</w:t>
                  </w:r>
                </w:p>
                <w:p w:rsidR="00E977C5" w:rsidRPr="00632BB8" w:rsidRDefault="00632BB8" w:rsidP="00E977C5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Елжова</w:t>
                  </w:r>
                  <w:proofErr w:type="spellEnd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Н.В. Три кита дошкольного образования: Педсоветы, семинары, метод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ческие объедин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ния в ДОУ. - Феникс, 2011.</w:t>
                  </w:r>
                </w:p>
                <w:p w:rsidR="00E977C5" w:rsidRPr="00632BB8" w:rsidRDefault="00632BB8" w:rsidP="00E977C5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Инновационные процессы в современном дошкольном образовании : развитие интеллектуального потенциала и детской одарённости / авт. – сост. Л.П. Пяткова (и </w:t>
                  </w:r>
                  <w:proofErr w:type="spellStart"/>
                  <w:proofErr w:type="gramStart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др</w:t>
                  </w:r>
                  <w:proofErr w:type="spellEnd"/>
                  <w:proofErr w:type="gramEnd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). – Волгоград</w:t>
                  </w:r>
                  <w:proofErr w:type="gramStart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Учитель, 2013.</w:t>
                  </w:r>
                </w:p>
                <w:p w:rsidR="00E977C5" w:rsidRPr="00632BB8" w:rsidRDefault="00632BB8" w:rsidP="00E977C5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Лаборатория педагогического мастерства : мастер-классы, проекты, семинар-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практикум / авт.-сост. В.Е. </w:t>
                  </w:r>
                  <w:proofErr w:type="spellStart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Лампман</w:t>
                  </w:r>
                  <w:proofErr w:type="spellEnd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(и </w:t>
                  </w:r>
                  <w:proofErr w:type="spellStart"/>
                  <w:proofErr w:type="gramStart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др</w:t>
                  </w:r>
                  <w:proofErr w:type="spellEnd"/>
                  <w:proofErr w:type="gramEnd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). – Волгоград</w:t>
                  </w:r>
                  <w:proofErr w:type="gramStart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Учитель, 2013.</w:t>
                  </w:r>
                </w:p>
                <w:p w:rsidR="00E977C5" w:rsidRPr="00632BB8" w:rsidRDefault="00632BB8" w:rsidP="00E977C5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ОТ РОЖДЕНИЯ ДО ШКОЛЫ. Общеобразовательная программа дошкольного образования</w:t>
                  </w:r>
                  <w:proofErr w:type="gramStart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П</w:t>
                  </w:r>
                  <w:proofErr w:type="gramEnd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од ред. Н.Е. </w:t>
                  </w:r>
                  <w:proofErr w:type="spellStart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Вераксы</w:t>
                  </w:r>
                  <w:proofErr w:type="spellEnd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Т.С. Комаровой, М.А. Васильевой. – 3-е изд., </w:t>
                  </w:r>
                  <w:proofErr w:type="spellStart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испр</w:t>
                  </w:r>
                  <w:proofErr w:type="spellEnd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и доп. – М.: Мозаика-Синтез, 2013.</w:t>
                  </w:r>
                </w:p>
                <w:p w:rsidR="00E977C5" w:rsidRPr="00632BB8" w:rsidRDefault="00632BB8" w:rsidP="00E977C5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Проектный метод в деятельности дошкольного учреждения: Пособие для рук</w:t>
                  </w:r>
                  <w:proofErr w:type="gramStart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proofErr w:type="gramEnd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практ</w:t>
                  </w:r>
                  <w:proofErr w:type="spellEnd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работников ДОУ / Л. С. Киселева, Т. А. Данилина, Т. С. </w:t>
                  </w:r>
                  <w:proofErr w:type="spellStart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Лагода</w:t>
                  </w:r>
                  <w:proofErr w:type="spellEnd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др. — М.: </w:t>
                  </w:r>
                  <w:proofErr w:type="spellStart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Ар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ти</w:t>
                  </w:r>
                  <w:proofErr w:type="spellEnd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2003.</w:t>
                  </w:r>
                </w:p>
                <w:p w:rsidR="00E977C5" w:rsidRPr="00632BB8" w:rsidRDefault="00632BB8" w:rsidP="00E977C5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9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Проектный метод в организации познавательно-исследовательской деятельности в детском саду / сост. Н.В. </w:t>
                  </w:r>
                  <w:proofErr w:type="spellStart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Нищев</w:t>
                  </w:r>
                  <w:proofErr w:type="spellEnd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– СПб</w:t>
                  </w:r>
                  <w:proofErr w:type="gramStart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.: </w:t>
                  </w:r>
                  <w:proofErr w:type="gramEnd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ООО «Издательство «Детство-Пресс», 2013.    </w:t>
                  </w:r>
                </w:p>
                <w:p w:rsidR="00E977C5" w:rsidRPr="00632BB8" w:rsidRDefault="00632BB8" w:rsidP="00E977C5">
                  <w:pPr>
                    <w:spacing w:before="120" w:after="120" w:line="240" w:lineRule="auto"/>
                    <w:ind w:left="120" w:right="120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Технология проектирования образовательной деятельности для педагогических работников ДОУ. Практич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ский материал к лекциям </w:t>
                  </w:r>
                  <w:proofErr w:type="spellStart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proofErr w:type="gramStart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</w:t>
                  </w:r>
                  <w:proofErr w:type="spellEnd"/>
                  <w:r w:rsidR="00E977C5" w:rsidRPr="00632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наук, доцента кафедры ДО Романовой И.В. – Чебоксары, 2009.</w:t>
                  </w:r>
                </w:p>
              </w:tc>
            </w:tr>
            <w:tr w:rsidR="00E977C5" w:rsidRPr="00632BB8" w:rsidTr="00253F8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977C5" w:rsidRPr="00632BB8" w:rsidRDefault="00E977C5" w:rsidP="00E97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77C5" w:rsidRPr="00632BB8" w:rsidRDefault="00E977C5" w:rsidP="00E9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1264" w:rsidRPr="00632BB8" w:rsidRDefault="00EB12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1264" w:rsidRPr="00632BB8" w:rsidSect="00FD69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AA"/>
    <w:multiLevelType w:val="multilevel"/>
    <w:tmpl w:val="B1DE3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6372E"/>
    <w:multiLevelType w:val="multilevel"/>
    <w:tmpl w:val="4A949B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10B72"/>
    <w:multiLevelType w:val="hybridMultilevel"/>
    <w:tmpl w:val="8EA82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368F3"/>
    <w:multiLevelType w:val="hybridMultilevel"/>
    <w:tmpl w:val="FAFC4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97B54"/>
    <w:multiLevelType w:val="multilevel"/>
    <w:tmpl w:val="2020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F1051"/>
    <w:multiLevelType w:val="hybridMultilevel"/>
    <w:tmpl w:val="3418FD1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5F837CF5"/>
    <w:multiLevelType w:val="hybridMultilevel"/>
    <w:tmpl w:val="23BC56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B393423"/>
    <w:multiLevelType w:val="hybridMultilevel"/>
    <w:tmpl w:val="A0823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1041A"/>
    <w:multiLevelType w:val="hybridMultilevel"/>
    <w:tmpl w:val="2DB61B6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6C930283"/>
    <w:multiLevelType w:val="multilevel"/>
    <w:tmpl w:val="2D5EC2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4B4721"/>
    <w:multiLevelType w:val="hybridMultilevel"/>
    <w:tmpl w:val="FA10CBD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">
    <w:nsid w:val="7ADD4D40"/>
    <w:multiLevelType w:val="multilevel"/>
    <w:tmpl w:val="8AC0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977C5"/>
    <w:rsid w:val="00001EFE"/>
    <w:rsid w:val="0001462B"/>
    <w:rsid w:val="00017F62"/>
    <w:rsid w:val="00023153"/>
    <w:rsid w:val="00035299"/>
    <w:rsid w:val="000474D3"/>
    <w:rsid w:val="00050F83"/>
    <w:rsid w:val="000606A8"/>
    <w:rsid w:val="000B6767"/>
    <w:rsid w:val="000D5C11"/>
    <w:rsid w:val="000E3FE0"/>
    <w:rsid w:val="001B3CC8"/>
    <w:rsid w:val="001C1DC3"/>
    <w:rsid w:val="001C3DBD"/>
    <w:rsid w:val="001E77D5"/>
    <w:rsid w:val="001F1457"/>
    <w:rsid w:val="00253F8F"/>
    <w:rsid w:val="00257814"/>
    <w:rsid w:val="0026133B"/>
    <w:rsid w:val="00265F7A"/>
    <w:rsid w:val="002E1C1B"/>
    <w:rsid w:val="00302CF0"/>
    <w:rsid w:val="00310A4A"/>
    <w:rsid w:val="0034442A"/>
    <w:rsid w:val="00363FE9"/>
    <w:rsid w:val="0036774C"/>
    <w:rsid w:val="00367AEF"/>
    <w:rsid w:val="00397372"/>
    <w:rsid w:val="003D682A"/>
    <w:rsid w:val="00456EF3"/>
    <w:rsid w:val="0045736C"/>
    <w:rsid w:val="004A1586"/>
    <w:rsid w:val="004A4BE9"/>
    <w:rsid w:val="004B54A1"/>
    <w:rsid w:val="004C7A5A"/>
    <w:rsid w:val="004F5F78"/>
    <w:rsid w:val="00514E0C"/>
    <w:rsid w:val="00541837"/>
    <w:rsid w:val="00545D13"/>
    <w:rsid w:val="0058467D"/>
    <w:rsid w:val="00621699"/>
    <w:rsid w:val="00632BB8"/>
    <w:rsid w:val="006414DD"/>
    <w:rsid w:val="0064638E"/>
    <w:rsid w:val="006471E4"/>
    <w:rsid w:val="00647E86"/>
    <w:rsid w:val="006505B5"/>
    <w:rsid w:val="00654384"/>
    <w:rsid w:val="006543D2"/>
    <w:rsid w:val="00675AAE"/>
    <w:rsid w:val="00685EF7"/>
    <w:rsid w:val="006D39C6"/>
    <w:rsid w:val="007273B1"/>
    <w:rsid w:val="00775CF9"/>
    <w:rsid w:val="00783FCA"/>
    <w:rsid w:val="0081455A"/>
    <w:rsid w:val="00814749"/>
    <w:rsid w:val="00852A34"/>
    <w:rsid w:val="00853972"/>
    <w:rsid w:val="008A3C5A"/>
    <w:rsid w:val="008B083A"/>
    <w:rsid w:val="009178AE"/>
    <w:rsid w:val="00935D70"/>
    <w:rsid w:val="00936295"/>
    <w:rsid w:val="0097008C"/>
    <w:rsid w:val="009809D2"/>
    <w:rsid w:val="0099655C"/>
    <w:rsid w:val="00A20057"/>
    <w:rsid w:val="00A26582"/>
    <w:rsid w:val="00A51D7E"/>
    <w:rsid w:val="00AD626F"/>
    <w:rsid w:val="00AF4CEF"/>
    <w:rsid w:val="00AF4E21"/>
    <w:rsid w:val="00B13367"/>
    <w:rsid w:val="00B13CEF"/>
    <w:rsid w:val="00B67C97"/>
    <w:rsid w:val="00BB40D4"/>
    <w:rsid w:val="00BC4189"/>
    <w:rsid w:val="00BD597F"/>
    <w:rsid w:val="00BF10DA"/>
    <w:rsid w:val="00C20D61"/>
    <w:rsid w:val="00C34E81"/>
    <w:rsid w:val="00C54005"/>
    <w:rsid w:val="00C636C2"/>
    <w:rsid w:val="00C8112E"/>
    <w:rsid w:val="00C82525"/>
    <w:rsid w:val="00CB0414"/>
    <w:rsid w:val="00CB142F"/>
    <w:rsid w:val="00CD1597"/>
    <w:rsid w:val="00CD4620"/>
    <w:rsid w:val="00D01DFA"/>
    <w:rsid w:val="00D10513"/>
    <w:rsid w:val="00D45125"/>
    <w:rsid w:val="00D843AF"/>
    <w:rsid w:val="00DB1CC2"/>
    <w:rsid w:val="00DD5F73"/>
    <w:rsid w:val="00DE5664"/>
    <w:rsid w:val="00E153CE"/>
    <w:rsid w:val="00E32220"/>
    <w:rsid w:val="00E977C5"/>
    <w:rsid w:val="00EA3A60"/>
    <w:rsid w:val="00EB1264"/>
    <w:rsid w:val="00EB1B7C"/>
    <w:rsid w:val="00EE652A"/>
    <w:rsid w:val="00EF6AAC"/>
    <w:rsid w:val="00F003E9"/>
    <w:rsid w:val="00F42D14"/>
    <w:rsid w:val="00F6714B"/>
    <w:rsid w:val="00F95FEB"/>
    <w:rsid w:val="00FC4023"/>
    <w:rsid w:val="00FD6937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E0"/>
  </w:style>
  <w:style w:type="paragraph" w:styleId="1">
    <w:name w:val="heading 1"/>
    <w:basedOn w:val="a"/>
    <w:link w:val="10"/>
    <w:uiPriority w:val="9"/>
    <w:qFormat/>
    <w:rsid w:val="00E97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7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E977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977C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7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977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E977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E977C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E977C5"/>
    <w:rPr>
      <w:b/>
      <w:bCs/>
    </w:rPr>
  </w:style>
  <w:style w:type="paragraph" w:styleId="a4">
    <w:name w:val="Normal (Web)"/>
    <w:basedOn w:val="a"/>
    <w:link w:val="a5"/>
    <w:uiPriority w:val="99"/>
    <w:unhideWhenUsed/>
    <w:rsid w:val="00E9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77C5"/>
  </w:style>
  <w:style w:type="character" w:styleId="a6">
    <w:name w:val="Hyperlink"/>
    <w:basedOn w:val="a0"/>
    <w:uiPriority w:val="99"/>
    <w:semiHidden/>
    <w:unhideWhenUsed/>
    <w:rsid w:val="00E977C5"/>
    <w:rPr>
      <w:color w:val="0000FF"/>
      <w:u w:val="single"/>
    </w:rPr>
  </w:style>
  <w:style w:type="character" w:customStyle="1" w:styleId="a7">
    <w:name w:val="Основной текст_"/>
    <w:basedOn w:val="a0"/>
    <w:link w:val="21"/>
    <w:rsid w:val="00C34E8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7"/>
    <w:rsid w:val="00C34E81"/>
    <w:pPr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rsid w:val="008A3C5A"/>
    <w:pPr>
      <w:shd w:val="clear" w:color="auto" w:fill="FFFFFF"/>
      <w:spacing w:before="240" w:after="0" w:line="235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 + Полужирный"/>
    <w:basedOn w:val="a7"/>
    <w:rsid w:val="00060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606A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606A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E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52A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basedOn w:val="a0"/>
    <w:link w:val="a4"/>
    <w:uiPriority w:val="99"/>
    <w:locked/>
    <w:rsid w:val="00EE652A"/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93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0"/>
    <w:link w:val="13"/>
    <w:rsid w:val="00654384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654384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styleId="ab">
    <w:name w:val="List Paragraph"/>
    <w:basedOn w:val="a"/>
    <w:uiPriority w:val="34"/>
    <w:qFormat/>
    <w:rsid w:val="0045736C"/>
    <w:pPr>
      <w:ind w:left="720"/>
      <w:contextualSpacing/>
    </w:pPr>
  </w:style>
  <w:style w:type="character" w:customStyle="1" w:styleId="ac">
    <w:name w:val="Основной текст + Курсив"/>
    <w:basedOn w:val="a7"/>
    <w:rsid w:val="003444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9</cp:revision>
  <dcterms:created xsi:type="dcterms:W3CDTF">2017-05-17T10:13:00Z</dcterms:created>
  <dcterms:modified xsi:type="dcterms:W3CDTF">2017-10-05T06:18:00Z</dcterms:modified>
</cp:coreProperties>
</file>