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DC" w:rsidRPr="00594B4F" w:rsidRDefault="003954DC" w:rsidP="003954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594B4F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Интерактивное путешествие </w:t>
      </w:r>
    </w:p>
    <w:p w:rsidR="003954DC" w:rsidRPr="00594B4F" w:rsidRDefault="003954DC" w:rsidP="003954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594B4F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«Посиделки в старинной избушке»</w:t>
      </w:r>
    </w:p>
    <w:p w:rsidR="00CB6B61" w:rsidRPr="00594B4F" w:rsidRDefault="00CB6B61" w:rsidP="00CB6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CB6B61" w:rsidRPr="00594B4F" w:rsidRDefault="00CB6B61" w:rsidP="00594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94B4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Подготовила: </w:t>
      </w:r>
      <w:r w:rsidR="00594B4F" w:rsidRPr="00594B4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воспитатель Бредихина М.С.</w:t>
      </w:r>
    </w:p>
    <w:p w:rsidR="00594B4F" w:rsidRPr="00594B4F" w:rsidRDefault="00594B4F" w:rsidP="00594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Программные задачи: продолжать знакомить детей с жилищем наших предков; обобщить и систематизировать представления детей о предметах народного быта: печь, чугун, горшки, ухват, лапти, самовар, колыбелька, сундук, прялка, веретено. Воспитывать в ребенке личность, знающую и любящую свою Родину, через освоение народной культуры.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Цель работы детей: помочь куклам Белогору и Белогорочке разместить в народной избе предметы быта.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Материалы и оборудование: куклы Белогор и Белогорочка, презентация «Деревянная изба», картинки для коллективного коллажа с изображением крестьянской избы.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b/>
          <w:sz w:val="28"/>
          <w:szCs w:val="28"/>
        </w:rPr>
        <w:t>Ход</w:t>
      </w:r>
      <w:r w:rsidR="00594B4F" w:rsidRPr="00594B4F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594B4F">
        <w:rPr>
          <w:rFonts w:ascii="Times New Roman" w:hAnsi="Times New Roman" w:cs="Times New Roman"/>
          <w:sz w:val="28"/>
          <w:szCs w:val="28"/>
        </w:rPr>
        <w:t>. Погружение в проблемно-познавательную ситуацию.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Ребята, сегодня у нас в гостях куклы, что это за куклы? (это символы Белгородской обл.). В каком районе Белгородской обл. мы живем? Как называется наш поселок?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Воспитатель от лица кукол Белогора и Белогорочки предлагает детям отправиться в необычное путешествие в то время, когда жили наши прабабушки, прадедушки, т. е. наши предки.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Организуется беседа о предметах в русской избе.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На экране слайд с изображением русского быта.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Проблемный этап.</w:t>
      </w:r>
    </w:p>
    <w:p w:rsidR="003954DC" w:rsidRPr="00594B4F" w:rsidRDefault="003954DC" w:rsidP="0059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Какие предметы быта были в крестьянской избе?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Информационный этап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Воспитатель рассказывает детям о главном домашнем предмете наших предков – печи. Печь – душа русского дома. Она и поилица, и кормилица, и телосогревательница. Русский народ так любил печь, что наделил ее волшебными свойствами в сказках и былинах.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Детям демонстрируются слайды с русской печью.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Дети вспоминают сказки, в которых говорится о чудесных печках.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белгородцы в печи готовили пищу: пекли хлеб и пироги, варили кашу, щи, тушили мясо, рыбу, овощи. И все получалось удивительно вкусно, питательно. Кроме того, в печи сушили грибы, ягоды, рыбу.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На печи, самом теплом местечке в избе, обычно спали старики и дети. А еще холодными вечерами в белгородской избе возле печи собиралась молодежь, пели, рассказывали песни да упражнялись в красноречии.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Педагог предлагает детям повторить скороговорки: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«На гармошке громко заиграл Еремка»,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«Прохор и Пахом ехали верхом»,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«Хочешь есть калачи, не сиди на печи».</w:t>
      </w:r>
    </w:p>
    <w:p w:rsidR="003954DC" w:rsidRPr="00594B4F" w:rsidRDefault="003954DC" w:rsidP="0059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Педагог продолжает рассказ, сообщая детям, что сложить хорошую печь в старину – дело не простое. Лишь специалист – печник брался за эту работу. </w:t>
      </w:r>
      <w:r w:rsidRPr="00594B4F">
        <w:rPr>
          <w:rFonts w:ascii="Times New Roman" w:hAnsi="Times New Roman" w:cs="Times New Roman"/>
          <w:sz w:val="28"/>
          <w:szCs w:val="28"/>
        </w:rPr>
        <w:lastRenderedPageBreak/>
        <w:t>Сначала прямо на земле он устанавливал опечье – небольшой деревянный сруб, служивший фундаментом печи. На него мастер-печник настилал доски и выкладывал на них днище печи – пол, ровный, без наклона, иначе выпекаемый хлеб получался кособоким. Над полом из камня и глины сооружал свод печи.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на слайде, какие предметы быта наших бабушек и дедушек можно увидеть на печи или возле нее. Педагог показывает ухват, организует беседу как называется этот предмет и почему он так называется. Далее рассматривают горшок, кувшин, прялку, самовар, рушник и т.д.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Дети проходят в мини-музей «Русская изба» и называют предметы русского быта.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Дети пробуют ухватом удержать горшок, поставить его в печку.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Затем дети возвращаются в группу и сравнивают русскую избу и современную квартиру.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Когда мы вечером приходим домой у нас есть русская печь на кухне?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На чем сейчас готовят еду?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Где мы возьмем продукты?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Откуда льется вода? (дети сравнивают современную кухню с русской избой).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4F">
        <w:rPr>
          <w:rFonts w:ascii="Times New Roman" w:hAnsi="Times New Roman" w:cs="Times New Roman"/>
          <w:b/>
          <w:sz w:val="28"/>
          <w:szCs w:val="28"/>
        </w:rPr>
        <w:t>Кейс – иллюстрация.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Давайте представим, что однажды утром вы проснулись не в своей современной квартире, а в старинной русской избе. (Показ слайда с изображением русской избы с печкой). Вам нужно приготовить еду, что для этого надо сделать?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Растопить печь.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Чем мы будем топить?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-Дровами.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Где нам взять дрова?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-Нарубить.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А перед этим нужно сходить в лес и принести сухие ветки, срубить дерево, распилить и заготовить впрок. Что еще надо?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Нужна вода.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Где будем брать воду? В кране?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- Нет крана.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Предположения детей – в колодце, в реке, в ручье. (Воспитатель показывает слайды с различными видами колодцев, как носят воду из реки ведрами на коромысле. Еще в реке стирали белье).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Вот мы приготовили воду, растопили печку. Что дальше?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Надо приготовить еду.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Мы можем пойти в магазин и купить продукты?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-Нет.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Где мы возьмем хлеб?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Хлеб можно испечь.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Что для этого надо?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Нужна мука.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lastRenderedPageBreak/>
        <w:t>Где взять?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Но прежде, чем намолоть муку, крестьянам надо было вырастить урожай пшеницы в поле, собрать зерно, намолотить его, отвезти на мельницу и только тогда из муки можно испечь хлеб. Для того, что бы хлеб испечь, необходимо замесить тесто. Вот тесто мы замесили. Что дальше? Где нам взять молоко?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Подоить корову.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Где взять овощи?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На огороде.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Крестьяне не могли пойти и купить овощи, они сами их выращивали. Для каши выращивали просо, гречку, ячмень. 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Вот тесто подошло, из него испекли хлеб, в чугунке приготовили кашу или щи из капусты. Потом крестьяне завтракали, а чугунки с едой ставили в теплую печку, закрывали заслонкой и шли работать в поле. С собой брали кусочек хлеба и кринку молока. Как вы думаете, легко ли было крестьянам?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- Нет, им было тяжело. Все нужно делать  самим.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Посмотрите, для того, что бы приготовить простую крестьянскую еду – испечь хлеб, сварить кашу, напарить молока в печи, сколько нужно приложить сил и труда. Для этого крестьянам приходилось рано вставать и готовить еду на весь день, потому, что до вечера они трудились в поле. ( Каждый шаг сопровождается показом иллюстраций на слайдах).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В праздники никто не работал, наши предки красиво наряжались, веселились и играли.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4F">
        <w:rPr>
          <w:rFonts w:ascii="Times New Roman" w:hAnsi="Times New Roman" w:cs="Times New Roman"/>
          <w:b/>
          <w:sz w:val="28"/>
          <w:szCs w:val="28"/>
        </w:rPr>
        <w:t>Хороводная игра «Клубочек».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«Уж я улком шла, переулком шла,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Клубок ниточек нашла.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Клубок катится, нитка тянется».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Напев повторяется до тех пор, пока «клубок» из участников игры не закрутиться. А потом на этих же словах участники игры раскручиваются. Когда клубок раскрутился, все поднимают сцепленные руки вверх и хором произносят: «Я за ниточку бралась, тонка нитка порвалась!» (руки опускаются и расцепляются).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Особенно хорошо в избе зимой, за окном мороз да вьюга, а в избе тепло и радостно. Прижмутся дети к теплой печке и рассказывают друг другу шутки да прибаутки.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4F">
        <w:rPr>
          <w:rFonts w:ascii="Times New Roman" w:hAnsi="Times New Roman" w:cs="Times New Roman"/>
          <w:b/>
          <w:sz w:val="28"/>
          <w:szCs w:val="28"/>
        </w:rPr>
        <w:t>Игра «Добавлялки»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Кашу маслом - (не испортишь).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Слышал звон - (да не знаешь где он).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Поспешишь - (людей насмешишь).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Попей чайку - (забудь тоску).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 xml:space="preserve"> Делу время - (потехе час).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Символизация, моделирование.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Детям предлагается сделать коллективный коллаж «Белгородская изба».</w:t>
      </w:r>
    </w:p>
    <w:p w:rsidR="003954DC" w:rsidRPr="00594B4F" w:rsidRDefault="003954DC" w:rsidP="00594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Рефлексивный этап</w:t>
      </w:r>
      <w:r w:rsidR="00594B4F">
        <w:rPr>
          <w:rFonts w:ascii="Times New Roman" w:hAnsi="Times New Roman" w:cs="Times New Roman"/>
          <w:sz w:val="28"/>
          <w:szCs w:val="28"/>
        </w:rPr>
        <w:t>.</w:t>
      </w:r>
    </w:p>
    <w:p w:rsidR="003954DC" w:rsidRPr="00594B4F" w:rsidRDefault="003954DC" w:rsidP="00594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рассказать Белогору и Белогорочке о своих впечатлениях от путешествия, какие предметы избы видели, можно ли встретить какие-то из них в быту сегодня, какая роль в жизни белгородского крестьянина принадлежала печке.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4F">
        <w:rPr>
          <w:rFonts w:ascii="Times New Roman" w:hAnsi="Times New Roman" w:cs="Times New Roman"/>
          <w:sz w:val="28"/>
          <w:szCs w:val="28"/>
        </w:rPr>
        <w:t>Дети угощаются пирожками из печи.</w:t>
      </w: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DC" w:rsidRPr="00594B4F" w:rsidRDefault="003954DC" w:rsidP="00594B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A98" w:rsidRPr="00594B4F" w:rsidRDefault="00B94A98" w:rsidP="00594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A98" w:rsidRPr="00594B4F" w:rsidSect="003954DC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42" w:rsidRDefault="00B24842" w:rsidP="003954DC">
      <w:pPr>
        <w:spacing w:after="0" w:line="240" w:lineRule="auto"/>
      </w:pPr>
      <w:r>
        <w:separator/>
      </w:r>
    </w:p>
  </w:endnote>
  <w:endnote w:type="continuationSeparator" w:id="1">
    <w:p w:rsidR="00B24842" w:rsidRDefault="00B24842" w:rsidP="003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DC" w:rsidRDefault="003954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42" w:rsidRDefault="00B24842" w:rsidP="003954DC">
      <w:pPr>
        <w:spacing w:after="0" w:line="240" w:lineRule="auto"/>
      </w:pPr>
      <w:r>
        <w:separator/>
      </w:r>
    </w:p>
  </w:footnote>
  <w:footnote w:type="continuationSeparator" w:id="1">
    <w:p w:rsidR="00B24842" w:rsidRDefault="00B24842" w:rsidP="0039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4DC"/>
    <w:rsid w:val="00144A85"/>
    <w:rsid w:val="0031735A"/>
    <w:rsid w:val="003954DC"/>
    <w:rsid w:val="00594B4F"/>
    <w:rsid w:val="005F24BD"/>
    <w:rsid w:val="00B24842"/>
    <w:rsid w:val="00B94A98"/>
    <w:rsid w:val="00CB6B61"/>
    <w:rsid w:val="00DD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D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9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4DC"/>
  </w:style>
  <w:style w:type="paragraph" w:styleId="a6">
    <w:name w:val="footer"/>
    <w:basedOn w:val="a"/>
    <w:link w:val="a7"/>
    <w:uiPriority w:val="99"/>
    <w:unhideWhenUsed/>
    <w:rsid w:val="0039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5</cp:revision>
  <dcterms:created xsi:type="dcterms:W3CDTF">2019-02-16T18:31:00Z</dcterms:created>
  <dcterms:modified xsi:type="dcterms:W3CDTF">2022-01-12T04:12:00Z</dcterms:modified>
</cp:coreProperties>
</file>