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B1" w:rsidRDefault="00A579B1" w:rsidP="00A579B1">
      <w:pPr>
        <w:spacing w:before="91" w:line="239" w:lineRule="exact"/>
        <w:ind w:right="94"/>
        <w:jc w:val="center"/>
        <w:rPr>
          <w:b/>
        </w:rPr>
      </w:pPr>
    </w:p>
    <w:p w:rsidR="00A579B1" w:rsidRPr="00530D2F" w:rsidRDefault="00A579B1" w:rsidP="00A579B1">
      <w:pPr>
        <w:spacing w:before="91" w:line="239" w:lineRule="exact"/>
        <w:ind w:right="94"/>
        <w:jc w:val="center"/>
        <w:rPr>
          <w:b/>
        </w:rPr>
      </w:pPr>
      <w:r w:rsidRPr="00530D2F">
        <w:rPr>
          <w:b/>
        </w:rPr>
        <w:t>ЗАЯВКА</w:t>
      </w:r>
    </w:p>
    <w:p w:rsidR="00A579B1" w:rsidRPr="00530D2F" w:rsidRDefault="00A579B1" w:rsidP="00A579B1">
      <w:pPr>
        <w:pStyle w:val="a3"/>
        <w:spacing w:line="261" w:lineRule="exact"/>
        <w:ind w:right="93"/>
        <w:jc w:val="center"/>
        <w:rPr>
          <w:b/>
        </w:rPr>
      </w:pPr>
      <w:r w:rsidRPr="00530D2F">
        <w:rPr>
          <w:b/>
        </w:rPr>
        <w:t>на участие в конкурсе инновационных продуктов</w:t>
      </w:r>
    </w:p>
    <w:p w:rsidR="00A579B1" w:rsidRPr="00530D2F" w:rsidRDefault="00A579B1" w:rsidP="00A579B1">
      <w:pPr>
        <w:spacing w:line="251" w:lineRule="exact"/>
        <w:ind w:right="94"/>
        <w:jc w:val="center"/>
        <w:rPr>
          <w:b/>
          <w:sz w:val="24"/>
          <w:szCs w:val="24"/>
        </w:rPr>
      </w:pPr>
      <w:r w:rsidRPr="00530D2F">
        <w:rPr>
          <w:b/>
          <w:sz w:val="24"/>
          <w:szCs w:val="24"/>
        </w:rPr>
        <w:t>«Лидер инноваций в образовании»</w:t>
      </w:r>
    </w:p>
    <w:p w:rsidR="00A579B1" w:rsidRDefault="00A579B1" w:rsidP="00A579B1">
      <w:pPr>
        <w:pStyle w:val="a3"/>
        <w:spacing w:before="4"/>
        <w:rPr>
          <w:sz w:val="23"/>
        </w:rPr>
      </w:pPr>
    </w:p>
    <w:tbl>
      <w:tblPr>
        <w:tblStyle w:val="TableNormal"/>
        <w:tblW w:w="9782" w:type="dxa"/>
        <w:tblInd w:w="-4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26"/>
        <w:gridCol w:w="3544"/>
        <w:gridCol w:w="5812"/>
      </w:tblGrid>
      <w:tr w:rsidR="00A579B1" w:rsidTr="00DE0E92">
        <w:trPr>
          <w:trHeight w:val="584"/>
        </w:trPr>
        <w:tc>
          <w:tcPr>
            <w:tcW w:w="426" w:type="dxa"/>
            <w:vMerge w:val="restart"/>
          </w:tcPr>
          <w:p w:rsidR="00A579B1" w:rsidRDefault="00A579B1" w:rsidP="00DE0E92">
            <w:pPr>
              <w:pStyle w:val="TableParagraph"/>
              <w:spacing w:line="267" w:lineRule="exact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A579B1" w:rsidRDefault="00A579B1" w:rsidP="00DE0E92">
            <w:pPr>
              <w:pStyle w:val="TableParagraph"/>
              <w:spacing w:before="1" w:line="275" w:lineRule="exact"/>
              <w:ind w:left="84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  <w:p w:rsidR="00A579B1" w:rsidRDefault="00A579B1" w:rsidP="00DE0E92">
            <w:pPr>
              <w:pStyle w:val="TableParagraph"/>
              <w:spacing w:line="275" w:lineRule="exact"/>
              <w:ind w:left="9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 образовательной организ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ции</w:t>
            </w:r>
          </w:p>
          <w:p w:rsidR="00A579B1" w:rsidRDefault="00A579B1" w:rsidP="00DE0E92">
            <w:pPr>
              <w:pStyle w:val="TableParagraph"/>
              <w:spacing w:line="275" w:lineRule="exact"/>
              <w:ind w:left="9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gramStart"/>
            <w:r>
              <w:rPr>
                <w:b/>
                <w:sz w:val="24"/>
              </w:rPr>
              <w:t>участнике</w:t>
            </w:r>
            <w:proofErr w:type="gramEnd"/>
            <w:r>
              <w:rPr>
                <w:b/>
                <w:sz w:val="24"/>
              </w:rPr>
              <w:t xml:space="preserve"> конкурса</w:t>
            </w:r>
            <w:r>
              <w:rPr>
                <w:w w:val="90"/>
                <w:sz w:val="24"/>
              </w:rPr>
              <w:t xml:space="preserve"> </w:t>
            </w:r>
          </w:p>
        </w:tc>
        <w:tc>
          <w:tcPr>
            <w:tcW w:w="5812" w:type="dxa"/>
          </w:tcPr>
          <w:p w:rsidR="00A579B1" w:rsidRDefault="00A579B1" w:rsidP="00DE0E92">
            <w:pPr>
              <w:pStyle w:val="TableParagraph"/>
              <w:tabs>
                <w:tab w:val="left" w:pos="1433"/>
                <w:tab w:val="left" w:pos="3400"/>
              </w:tabs>
              <w:spacing w:before="1"/>
              <w:ind w:left="141" w:right="92" w:hanging="1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</w:t>
            </w:r>
          </w:p>
          <w:p w:rsidR="00A579B1" w:rsidRPr="001E63A1" w:rsidRDefault="00A579B1" w:rsidP="00DE0E92">
            <w:pPr>
              <w:pStyle w:val="TableParagraph"/>
              <w:tabs>
                <w:tab w:val="left" w:pos="1433"/>
                <w:tab w:val="left" w:pos="3400"/>
              </w:tabs>
              <w:ind w:left="141" w:right="92" w:hanging="1"/>
              <w:jc w:val="both"/>
              <w:rPr>
                <w:b/>
                <w:i/>
                <w:sz w:val="24"/>
              </w:rPr>
            </w:pPr>
            <w:r w:rsidRPr="001E63A1">
              <w:rPr>
                <w:b/>
                <w:i/>
                <w:sz w:val="24"/>
              </w:rPr>
              <w:t>Муниципальное бюджетное дошкольное образов</w:t>
            </w:r>
            <w:r w:rsidRPr="001E63A1">
              <w:rPr>
                <w:b/>
                <w:i/>
                <w:sz w:val="24"/>
              </w:rPr>
              <w:t>а</w:t>
            </w:r>
            <w:r w:rsidRPr="001E63A1">
              <w:rPr>
                <w:b/>
                <w:i/>
                <w:sz w:val="24"/>
              </w:rPr>
              <w:t>тельное учреждение «Детский сад «Сказка» с</w:t>
            </w:r>
            <w:proofErr w:type="gramStart"/>
            <w:r w:rsidRPr="001E63A1">
              <w:rPr>
                <w:b/>
                <w:i/>
                <w:sz w:val="24"/>
              </w:rPr>
              <w:t>.А</w:t>
            </w:r>
            <w:proofErr w:type="gramEnd"/>
            <w:r w:rsidRPr="001E63A1">
              <w:rPr>
                <w:b/>
                <w:i/>
                <w:sz w:val="24"/>
              </w:rPr>
              <w:t xml:space="preserve">лексеевка </w:t>
            </w:r>
            <w:proofErr w:type="spellStart"/>
            <w:r w:rsidRPr="001E63A1">
              <w:rPr>
                <w:b/>
                <w:i/>
                <w:sz w:val="24"/>
              </w:rPr>
              <w:t>Яковлевского</w:t>
            </w:r>
            <w:proofErr w:type="spellEnd"/>
            <w:r w:rsidRPr="001E63A1">
              <w:rPr>
                <w:b/>
                <w:i/>
                <w:sz w:val="24"/>
              </w:rPr>
              <w:t xml:space="preserve"> городского округа»</w:t>
            </w:r>
          </w:p>
        </w:tc>
      </w:tr>
      <w:tr w:rsidR="00A579B1" w:rsidTr="00DE0E92">
        <w:trPr>
          <w:trHeight w:val="272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A579B1" w:rsidRDefault="00A579B1" w:rsidP="00DE0E92">
            <w:pPr>
              <w:pStyle w:val="TableParagraph"/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Адрес образовательной организации:</w:t>
            </w:r>
          </w:p>
          <w:p w:rsidR="00A579B1" w:rsidRPr="0089636F" w:rsidRDefault="00A579B1" w:rsidP="00DE0E92">
            <w:pPr>
              <w:pStyle w:val="TableParagraph"/>
              <w:spacing w:line="243" w:lineRule="exact"/>
              <w:ind w:left="138"/>
              <w:rPr>
                <w:b/>
                <w:i/>
                <w:sz w:val="24"/>
              </w:rPr>
            </w:pPr>
            <w:r w:rsidRPr="0089636F">
              <w:rPr>
                <w:b/>
                <w:i/>
                <w:sz w:val="24"/>
              </w:rPr>
              <w:t xml:space="preserve">Белгородская область, </w:t>
            </w:r>
            <w:proofErr w:type="spellStart"/>
            <w:r w:rsidRPr="0089636F">
              <w:rPr>
                <w:b/>
                <w:i/>
                <w:sz w:val="24"/>
              </w:rPr>
              <w:t>Яковлевский</w:t>
            </w:r>
            <w:proofErr w:type="spellEnd"/>
            <w:r w:rsidRPr="0089636F">
              <w:rPr>
                <w:b/>
                <w:i/>
                <w:sz w:val="24"/>
              </w:rPr>
              <w:t xml:space="preserve"> район,</w:t>
            </w:r>
          </w:p>
          <w:p w:rsidR="00A579B1" w:rsidRDefault="00A579B1" w:rsidP="00DE0E92">
            <w:pPr>
              <w:pStyle w:val="TableParagraph"/>
              <w:spacing w:line="243" w:lineRule="exact"/>
              <w:ind w:left="138"/>
              <w:rPr>
                <w:sz w:val="24"/>
              </w:rPr>
            </w:pPr>
            <w:r w:rsidRPr="0089636F">
              <w:rPr>
                <w:b/>
                <w:i/>
                <w:sz w:val="24"/>
              </w:rPr>
              <w:t>с</w:t>
            </w:r>
            <w:proofErr w:type="gramStart"/>
            <w:r w:rsidRPr="0089636F">
              <w:rPr>
                <w:b/>
                <w:i/>
                <w:sz w:val="24"/>
              </w:rPr>
              <w:t>.А</w:t>
            </w:r>
            <w:proofErr w:type="gramEnd"/>
            <w:r w:rsidRPr="0089636F">
              <w:rPr>
                <w:b/>
                <w:i/>
                <w:sz w:val="24"/>
              </w:rPr>
              <w:t>лексеевка, ул. Специалистов,7-а</w:t>
            </w:r>
          </w:p>
        </w:tc>
      </w:tr>
      <w:tr w:rsidR="00A579B1" w:rsidTr="00DE0E92">
        <w:trPr>
          <w:trHeight w:val="262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A579B1" w:rsidRDefault="00A579B1" w:rsidP="00DE0E92">
            <w:pPr>
              <w:pStyle w:val="TableParagraph"/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Телефон образовательной организации</w:t>
            </w:r>
          </w:p>
          <w:p w:rsidR="00A579B1" w:rsidRPr="001E63A1" w:rsidRDefault="00A579B1" w:rsidP="00DE0E92">
            <w:pPr>
              <w:pStyle w:val="TableParagraph"/>
              <w:spacing w:line="243" w:lineRule="exact"/>
              <w:ind w:left="138"/>
              <w:rPr>
                <w:b/>
                <w:i/>
                <w:sz w:val="24"/>
              </w:rPr>
            </w:pPr>
            <w:r w:rsidRPr="001E63A1">
              <w:rPr>
                <w:b/>
                <w:i/>
                <w:sz w:val="24"/>
              </w:rPr>
              <w:t>8(47 244) 6-41-38</w:t>
            </w:r>
          </w:p>
        </w:tc>
      </w:tr>
      <w:tr w:rsidR="00A579B1" w:rsidTr="00DE0E92">
        <w:trPr>
          <w:trHeight w:val="555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A579B1" w:rsidRDefault="00A579B1" w:rsidP="00DE0E92">
            <w:pPr>
              <w:pStyle w:val="TableParagraph"/>
              <w:tabs>
                <w:tab w:val="left" w:pos="1009"/>
                <w:tab w:val="left" w:pos="2526"/>
                <w:tab w:val="left" w:pos="3400"/>
              </w:tabs>
              <w:spacing w:line="248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почты</w:t>
            </w:r>
            <w:r>
              <w:rPr>
                <w:sz w:val="24"/>
              </w:rPr>
              <w:tab/>
              <w:t>образовательной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</w:t>
            </w:r>
          </w:p>
          <w:p w:rsidR="00A579B1" w:rsidRPr="00F617D8" w:rsidRDefault="00A579B1" w:rsidP="00DE0E92">
            <w:pPr>
              <w:pStyle w:val="TableParagraph"/>
              <w:tabs>
                <w:tab w:val="left" w:pos="1009"/>
                <w:tab w:val="left" w:pos="2526"/>
                <w:tab w:val="left" w:pos="3400"/>
              </w:tabs>
              <w:spacing w:line="248" w:lineRule="exact"/>
              <w:ind w:left="138"/>
              <w:jc w:val="both"/>
              <w:rPr>
                <w:b/>
                <w:sz w:val="24"/>
              </w:rPr>
            </w:pPr>
            <w:proofErr w:type="spellStart"/>
            <w:r w:rsidRPr="008A7FF0">
              <w:rPr>
                <w:b/>
                <w:sz w:val="24"/>
                <w:lang w:val="en-US"/>
              </w:rPr>
              <w:t>skazka</w:t>
            </w:r>
            <w:proofErr w:type="spellEnd"/>
            <w:r w:rsidRPr="00F617D8">
              <w:rPr>
                <w:b/>
                <w:sz w:val="24"/>
              </w:rPr>
              <w:t>_</w:t>
            </w:r>
            <w:r w:rsidRPr="008A7FF0">
              <w:rPr>
                <w:b/>
                <w:sz w:val="24"/>
                <w:lang w:val="en-US"/>
              </w:rPr>
              <w:t>yak</w:t>
            </w:r>
            <w:r w:rsidRPr="00F617D8">
              <w:rPr>
                <w:b/>
                <w:sz w:val="24"/>
              </w:rPr>
              <w:t>@</w:t>
            </w:r>
            <w:r w:rsidRPr="008A7FF0">
              <w:rPr>
                <w:b/>
                <w:sz w:val="24"/>
                <w:lang w:val="en-US"/>
              </w:rPr>
              <w:t>mail</w:t>
            </w:r>
            <w:r w:rsidRPr="00F617D8">
              <w:rPr>
                <w:b/>
                <w:sz w:val="24"/>
              </w:rPr>
              <w:t>.</w:t>
            </w:r>
            <w:proofErr w:type="spellStart"/>
            <w:r w:rsidRPr="008A7FF0">
              <w:rPr>
                <w:b/>
                <w:sz w:val="24"/>
                <w:lang w:val="en-US"/>
              </w:rPr>
              <w:t>ru</w:t>
            </w:r>
            <w:proofErr w:type="spellEnd"/>
          </w:p>
        </w:tc>
      </w:tr>
      <w:tr w:rsidR="00A579B1" w:rsidRPr="00A579B1" w:rsidTr="00DE0E92">
        <w:trPr>
          <w:trHeight w:val="1087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A579B1" w:rsidRDefault="00A579B1" w:rsidP="00DE0E92">
            <w:pPr>
              <w:pStyle w:val="TableParagraph"/>
              <w:spacing w:line="238" w:lineRule="exact"/>
              <w:ind w:left="133"/>
              <w:rPr>
                <w:sz w:val="24"/>
              </w:rPr>
            </w:pPr>
            <w:proofErr w:type="gramStart"/>
            <w:r>
              <w:rPr>
                <w:sz w:val="24"/>
              </w:rPr>
              <w:t>Адрес   сайта  образовательной  о</w:t>
            </w:r>
            <w:r w:rsidRPr="005A2EE4">
              <w:rPr>
                <w:sz w:val="24"/>
              </w:rPr>
              <w:t>р</w:t>
            </w:r>
            <w:r>
              <w:rPr>
                <w:sz w:val="24"/>
              </w:rPr>
              <w:t xml:space="preserve">ганизации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5A2EE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тернете  (с  указанием  страницы,  на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proofErr w:type="gramEnd"/>
          </w:p>
          <w:p w:rsidR="00A579B1" w:rsidRDefault="00A579B1" w:rsidP="00DE0E92">
            <w:pPr>
              <w:pStyle w:val="TableParagraph"/>
              <w:tabs>
                <w:tab w:val="left" w:pos="1481"/>
                <w:tab w:val="left" w:pos="2992"/>
                <w:tab w:val="left" w:pos="3489"/>
              </w:tabs>
              <w:spacing w:before="4" w:line="237" w:lineRule="auto"/>
              <w:ind w:left="130" w:right="142" w:firstLine="6"/>
              <w:rPr>
                <w:sz w:val="24"/>
              </w:rPr>
            </w:pPr>
            <w:r>
              <w:rPr>
                <w:sz w:val="24"/>
              </w:rPr>
              <w:t>размещена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 xml:space="preserve">инновационном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дукте)</w:t>
            </w:r>
          </w:p>
          <w:p w:rsidR="00A579B1" w:rsidRDefault="00A579B1" w:rsidP="00DE0E92">
            <w:r>
              <w:t xml:space="preserve">    </w:t>
            </w:r>
            <w:hyperlink r:id="rId6" w:history="1">
              <w:r>
                <w:rPr>
                  <w:rStyle w:val="a9"/>
                </w:rPr>
                <w:t>http://dsalex.yak-uo.ru/</w:t>
              </w:r>
            </w:hyperlink>
          </w:p>
          <w:p w:rsidR="00A579B1" w:rsidRPr="006D7B6C" w:rsidRDefault="00A579B1" w:rsidP="00DE0E92">
            <w:pPr>
              <w:jc w:val="center"/>
              <w:rPr>
                <w:lang w:val="en-US"/>
              </w:rPr>
            </w:pPr>
            <w:hyperlink r:id="rId7" w:history="1">
              <w:r w:rsidRPr="00661446">
                <w:rPr>
                  <w:rStyle w:val="a9"/>
                  <w:lang w:val="en-US"/>
                </w:rPr>
                <w:t xml:space="preserve">http://dsalex.yak-uo.ru/deyatelnost/innovacionnaya-  </w:t>
              </w:r>
              <w:proofErr w:type="spellStart"/>
              <w:r w:rsidRPr="00661446">
                <w:rPr>
                  <w:rStyle w:val="a9"/>
                  <w:lang w:val="en-US"/>
                </w:rPr>
                <w:t>deyatelnost</w:t>
              </w:r>
              <w:proofErr w:type="spellEnd"/>
              <w:r w:rsidRPr="00661446">
                <w:rPr>
                  <w:rStyle w:val="a9"/>
                  <w:lang w:val="en-US"/>
                </w:rPr>
                <w:t>/</w:t>
              </w:r>
            </w:hyperlink>
          </w:p>
        </w:tc>
      </w:tr>
      <w:tr w:rsidR="00A579B1" w:rsidTr="00DE0E92">
        <w:trPr>
          <w:trHeight w:val="540"/>
        </w:trPr>
        <w:tc>
          <w:tcPr>
            <w:tcW w:w="426" w:type="dxa"/>
            <w:vMerge/>
            <w:tcBorders>
              <w:top w:val="nil"/>
            </w:tcBorders>
          </w:tcPr>
          <w:p w:rsidR="00A579B1" w:rsidRPr="006D7B6C" w:rsidRDefault="00A579B1" w:rsidP="00DE0E9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Pr="006D7B6C" w:rsidRDefault="00A579B1" w:rsidP="00DE0E92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12" w:type="dxa"/>
          </w:tcPr>
          <w:p w:rsidR="00A579B1" w:rsidRDefault="00A579B1" w:rsidP="00DE0E92">
            <w:pPr>
              <w:pStyle w:val="TableParagraph"/>
              <w:tabs>
                <w:tab w:val="left" w:pos="1339"/>
                <w:tab w:val="left" w:pos="3395"/>
              </w:tabs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ФИО  руководителя образовательной организации</w:t>
            </w:r>
          </w:p>
          <w:p w:rsidR="00A579B1" w:rsidRPr="009B7A53" w:rsidRDefault="00A579B1" w:rsidP="00DE0E92">
            <w:pPr>
              <w:pStyle w:val="TableParagraph"/>
              <w:spacing w:before="2" w:line="271" w:lineRule="exact"/>
              <w:ind w:left="127"/>
              <w:rPr>
                <w:b/>
                <w:i/>
                <w:sz w:val="24"/>
              </w:rPr>
            </w:pPr>
            <w:r w:rsidRPr="009B7A53">
              <w:rPr>
                <w:b/>
                <w:i/>
                <w:sz w:val="24"/>
              </w:rPr>
              <w:t>Шелковина Елена Николаевна</w:t>
            </w:r>
          </w:p>
        </w:tc>
      </w:tr>
      <w:tr w:rsidR="00A579B1" w:rsidTr="00DE0E92">
        <w:trPr>
          <w:trHeight w:val="2198"/>
        </w:trPr>
        <w:tc>
          <w:tcPr>
            <w:tcW w:w="426" w:type="dxa"/>
          </w:tcPr>
          <w:p w:rsidR="00A579B1" w:rsidRDefault="00A579B1" w:rsidP="00DE0E92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3544" w:type="dxa"/>
          </w:tcPr>
          <w:p w:rsidR="00A579B1" w:rsidRPr="004F62A8" w:rsidRDefault="00A579B1" w:rsidP="00DE0E92">
            <w:pPr>
              <w:pStyle w:val="TableParagraph"/>
              <w:spacing w:line="253" w:lineRule="exact"/>
              <w:ind w:left="96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Информация </w:t>
            </w:r>
            <w:r w:rsidRPr="004F62A8">
              <w:rPr>
                <w:b/>
                <w:sz w:val="24"/>
              </w:rPr>
              <w:t>о форме</w:t>
            </w:r>
          </w:p>
          <w:p w:rsidR="00A579B1" w:rsidRDefault="00A579B1" w:rsidP="00DE0E92">
            <w:pPr>
              <w:pStyle w:val="TableParagraph"/>
              <w:spacing w:before="4" w:line="237" w:lineRule="auto"/>
              <w:ind w:left="198" w:right="177" w:firstLine="6"/>
              <w:jc w:val="center"/>
              <w:rPr>
                <w:sz w:val="24"/>
              </w:rPr>
            </w:pPr>
            <w:r w:rsidRPr="004F62A8">
              <w:rPr>
                <w:b/>
                <w:sz w:val="24"/>
              </w:rPr>
              <w:t>инновационной деятельн</w:t>
            </w:r>
            <w:r w:rsidRPr="004F62A8">
              <w:rPr>
                <w:b/>
                <w:sz w:val="24"/>
              </w:rPr>
              <w:t>о</w:t>
            </w:r>
            <w:r w:rsidRPr="004F62A8">
              <w:rPr>
                <w:b/>
                <w:sz w:val="24"/>
              </w:rPr>
              <w:t>сти, осуществляемой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зовательной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организацией, </w:t>
            </w:r>
            <w:r w:rsidRPr="004F62A8">
              <w:rPr>
                <w:b/>
                <w:sz w:val="24"/>
              </w:rPr>
              <w:t>в результате которой создан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инновационный продукт, </w:t>
            </w:r>
            <w:r w:rsidRPr="004F62A8">
              <w:rPr>
                <w:b/>
                <w:sz w:val="24"/>
              </w:rPr>
              <w:t>предъявляемый на</w:t>
            </w:r>
            <w:r w:rsidRPr="004F62A8">
              <w:rPr>
                <w:b/>
                <w:spacing w:val="56"/>
                <w:sz w:val="24"/>
              </w:rPr>
              <w:t xml:space="preserve"> </w:t>
            </w:r>
            <w:r w:rsidRPr="004F62A8">
              <w:rPr>
                <w:b/>
                <w:sz w:val="24"/>
              </w:rPr>
              <w:t>конкурс</w:t>
            </w:r>
          </w:p>
        </w:tc>
        <w:tc>
          <w:tcPr>
            <w:tcW w:w="5812" w:type="dxa"/>
          </w:tcPr>
          <w:p w:rsidR="00A579B1" w:rsidRPr="00971704" w:rsidRDefault="00A579B1" w:rsidP="00DE0E92">
            <w:pPr>
              <w:pStyle w:val="TableParagraph"/>
              <w:tabs>
                <w:tab w:val="left" w:pos="1951"/>
                <w:tab w:val="left" w:pos="4313"/>
              </w:tabs>
              <w:spacing w:line="253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инновационного</w:t>
            </w:r>
            <w:r>
              <w:rPr>
                <w:sz w:val="24"/>
              </w:rPr>
              <w:tab/>
              <w:t>проекта (пр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граммы) в статусе </w:t>
            </w:r>
            <w:r w:rsidRPr="004F62A8">
              <w:rPr>
                <w:i/>
                <w:sz w:val="24"/>
              </w:rPr>
              <w:t>региональной инновационной</w:t>
            </w:r>
            <w:r w:rsidRPr="004F62A8">
              <w:rPr>
                <w:sz w:val="24"/>
              </w:rPr>
              <w:t xml:space="preserve"> </w:t>
            </w:r>
            <w:r w:rsidRPr="004F62A8">
              <w:rPr>
                <w:i/>
                <w:sz w:val="24"/>
              </w:rPr>
              <w:t>пл</w:t>
            </w:r>
            <w:r w:rsidRPr="004F62A8">
              <w:rPr>
                <w:i/>
                <w:sz w:val="24"/>
              </w:rPr>
              <w:t>о</w:t>
            </w:r>
            <w:r w:rsidRPr="004F62A8">
              <w:rPr>
                <w:i/>
                <w:sz w:val="24"/>
              </w:rPr>
              <w:t>щадки:</w:t>
            </w:r>
            <w:r>
              <w:rPr>
                <w:i/>
                <w:sz w:val="24"/>
              </w:rPr>
              <w:t xml:space="preserve"> </w:t>
            </w:r>
            <w:r w:rsidRPr="004F62A8">
              <w:rPr>
                <w:b/>
                <w:i/>
                <w:sz w:val="24"/>
              </w:rPr>
              <w:t xml:space="preserve">«Апробация технологии интеллектуально-творческого развития дошкольников «Сказочные лабиринты игры» </w:t>
            </w:r>
            <w:proofErr w:type="spellStart"/>
            <w:r w:rsidRPr="004F62A8">
              <w:rPr>
                <w:b/>
                <w:i/>
                <w:sz w:val="24"/>
              </w:rPr>
              <w:t>В.В.Воскобовича</w:t>
            </w:r>
            <w:proofErr w:type="spellEnd"/>
            <w:r w:rsidRPr="004F62A8">
              <w:rPr>
                <w:b/>
                <w:i/>
                <w:sz w:val="24"/>
              </w:rPr>
              <w:t xml:space="preserve"> в дошкольных образовательных организациях Белгородской о</w:t>
            </w:r>
            <w:r w:rsidRPr="004F62A8">
              <w:rPr>
                <w:b/>
                <w:i/>
                <w:sz w:val="24"/>
              </w:rPr>
              <w:t>б</w:t>
            </w:r>
            <w:r w:rsidRPr="004F62A8">
              <w:rPr>
                <w:b/>
                <w:i/>
                <w:sz w:val="24"/>
              </w:rPr>
              <w:t>ласти»</w:t>
            </w:r>
            <w:r w:rsidRPr="004F62A8">
              <w:rPr>
                <w:b/>
                <w:sz w:val="24"/>
              </w:rPr>
              <w:t xml:space="preserve">, </w:t>
            </w:r>
          </w:p>
          <w:p w:rsidR="00A579B1" w:rsidRDefault="00A579B1" w:rsidP="00DE0E92">
            <w:pPr>
              <w:pStyle w:val="TableParagraph"/>
              <w:spacing w:before="4" w:line="237" w:lineRule="auto"/>
              <w:ind w:left="120" w:right="122" w:firstLine="5"/>
              <w:jc w:val="both"/>
              <w:rPr>
                <w:sz w:val="24"/>
              </w:rPr>
            </w:pPr>
            <w:r w:rsidRPr="004F62A8">
              <w:rPr>
                <w:i/>
                <w:sz w:val="24"/>
              </w:rPr>
              <w:t>сроки работы в статусе инновационной площадки:</w:t>
            </w:r>
            <w:r>
              <w:rPr>
                <w:sz w:val="24"/>
              </w:rPr>
              <w:t xml:space="preserve"> </w:t>
            </w:r>
            <w:r w:rsidRPr="009B7A53">
              <w:rPr>
                <w:b/>
                <w:i/>
                <w:sz w:val="24"/>
              </w:rPr>
              <w:t>2019-2021 г</w:t>
            </w:r>
            <w:proofErr w:type="gramStart"/>
            <w:r w:rsidRPr="009B7A53">
              <w:rPr>
                <w:b/>
                <w:i/>
                <w:sz w:val="24"/>
              </w:rPr>
              <w:t>.г</w:t>
            </w:r>
            <w:proofErr w:type="gramEnd"/>
            <w:r w:rsidRPr="009B7A53">
              <w:rPr>
                <w:b/>
                <w:i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A579B1" w:rsidRPr="009B7A53" w:rsidRDefault="00A579B1" w:rsidP="00DE0E92">
            <w:pPr>
              <w:pStyle w:val="TableParagraph"/>
              <w:spacing w:before="4" w:line="237" w:lineRule="auto"/>
              <w:ind w:left="120" w:right="122" w:firstLine="5"/>
              <w:jc w:val="both"/>
              <w:rPr>
                <w:b/>
                <w:i/>
                <w:sz w:val="24"/>
              </w:rPr>
            </w:pPr>
            <w:r w:rsidRPr="004F62A8">
              <w:rPr>
                <w:i/>
                <w:sz w:val="24"/>
              </w:rPr>
              <w:t>реквизиты документа, подтверждающего присво</w:t>
            </w:r>
            <w:r w:rsidRPr="004F62A8">
              <w:rPr>
                <w:i/>
                <w:sz w:val="24"/>
              </w:rPr>
              <w:t>е</w:t>
            </w:r>
            <w:r w:rsidRPr="004F62A8">
              <w:rPr>
                <w:i/>
                <w:sz w:val="24"/>
              </w:rPr>
              <w:t>ние данного статуса</w:t>
            </w:r>
            <w:r>
              <w:rPr>
                <w:sz w:val="24"/>
              </w:rPr>
              <w:t xml:space="preserve">: </w:t>
            </w:r>
            <w:r w:rsidRPr="009B7A53">
              <w:rPr>
                <w:b/>
                <w:i/>
                <w:sz w:val="24"/>
              </w:rPr>
              <w:t>приказ Департамента обр</w:t>
            </w:r>
            <w:r w:rsidRPr="009B7A53">
              <w:rPr>
                <w:b/>
                <w:i/>
                <w:sz w:val="24"/>
              </w:rPr>
              <w:t>а</w:t>
            </w:r>
            <w:r w:rsidRPr="009B7A53">
              <w:rPr>
                <w:b/>
                <w:i/>
                <w:sz w:val="24"/>
              </w:rPr>
              <w:t xml:space="preserve">зования Белгородской области от 22.01.2019г.  №82 </w:t>
            </w:r>
          </w:p>
          <w:p w:rsidR="00A579B1" w:rsidRDefault="00A579B1" w:rsidP="00DE0E92">
            <w:pPr>
              <w:pStyle w:val="TableParagraph"/>
              <w:spacing w:before="4" w:line="237" w:lineRule="auto"/>
              <w:ind w:left="120" w:right="122" w:firstLine="5"/>
              <w:jc w:val="both"/>
              <w:rPr>
                <w:sz w:val="24"/>
              </w:rPr>
            </w:pPr>
            <w:r>
              <w:rPr>
                <w:sz w:val="24"/>
              </w:rPr>
              <w:t>(заверенная руководителем образовательной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копия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 в прилож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нии)</w:t>
            </w:r>
          </w:p>
        </w:tc>
      </w:tr>
      <w:tr w:rsidR="00A579B1" w:rsidTr="00DE0E92">
        <w:trPr>
          <w:trHeight w:val="267"/>
        </w:trPr>
        <w:tc>
          <w:tcPr>
            <w:tcW w:w="426" w:type="dxa"/>
            <w:vMerge w:val="restart"/>
          </w:tcPr>
          <w:p w:rsidR="00A579B1" w:rsidRDefault="00A579B1" w:rsidP="00DE0E92">
            <w:pPr>
              <w:pStyle w:val="TableParagraph"/>
              <w:tabs>
                <w:tab w:val="left" w:pos="142"/>
              </w:tabs>
              <w:spacing w:line="258" w:lineRule="exact"/>
              <w:ind w:left="242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A579B1" w:rsidRDefault="00A579B1" w:rsidP="00DE0E92">
            <w:pPr>
              <w:pStyle w:val="TableParagraph"/>
              <w:spacing w:line="256" w:lineRule="exact"/>
              <w:ind w:left="34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Информация </w:t>
            </w:r>
            <w:proofErr w:type="gramStart"/>
            <w:r>
              <w:rPr>
                <w:b/>
                <w:sz w:val="24"/>
              </w:rPr>
              <w:t>об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A579B1" w:rsidRPr="00B65E26" w:rsidRDefault="00A579B1" w:rsidP="00DE0E92">
            <w:pPr>
              <w:pStyle w:val="TableParagraph"/>
              <w:spacing w:line="256" w:lineRule="exact"/>
              <w:ind w:left="34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инновационном </w:t>
            </w:r>
            <w:proofErr w:type="gramStart"/>
            <w:r w:rsidRPr="00B65E26">
              <w:rPr>
                <w:b/>
                <w:w w:val="105"/>
                <w:sz w:val="24"/>
              </w:rPr>
              <w:t>продукте</w:t>
            </w:r>
            <w:proofErr w:type="gramEnd"/>
          </w:p>
        </w:tc>
        <w:tc>
          <w:tcPr>
            <w:tcW w:w="5812" w:type="dxa"/>
          </w:tcPr>
          <w:p w:rsidR="00A579B1" w:rsidRDefault="00A579B1" w:rsidP="00DE0E9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 инновационного продукта:</w:t>
            </w:r>
          </w:p>
          <w:p w:rsidR="00A579B1" w:rsidRPr="00F617D8" w:rsidRDefault="00A579B1" w:rsidP="00DE0E92">
            <w:pPr>
              <w:pStyle w:val="TableParagraph"/>
              <w:spacing w:line="248" w:lineRule="exact"/>
              <w:ind w:left="107"/>
              <w:rPr>
                <w:b/>
                <w:i/>
                <w:sz w:val="24"/>
              </w:rPr>
            </w:pPr>
            <w:r w:rsidRPr="00F617D8">
              <w:rPr>
                <w:b/>
                <w:i/>
                <w:sz w:val="24"/>
              </w:rPr>
              <w:t>Дидактическая игра «Лабиринт»</w:t>
            </w:r>
            <w:r w:rsidRPr="00C175D6">
              <w:rPr>
                <w:b/>
                <w:i/>
                <w:sz w:val="24"/>
                <w:szCs w:val="24"/>
              </w:rPr>
              <w:t xml:space="preserve"> », разработанная на основе технологии «Сказочные лабиринты игры» В.В.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75D6">
              <w:rPr>
                <w:b/>
                <w:i/>
                <w:sz w:val="24"/>
                <w:szCs w:val="24"/>
              </w:rPr>
              <w:t>Воскобовича</w:t>
            </w:r>
            <w:proofErr w:type="spellEnd"/>
            <w:r w:rsidRPr="00F617D8">
              <w:rPr>
                <w:b/>
                <w:i/>
                <w:sz w:val="24"/>
              </w:rPr>
              <w:t xml:space="preserve"> (для детей дошкольного возраста 4-7 лет)</w:t>
            </w:r>
          </w:p>
        </w:tc>
      </w:tr>
      <w:tr w:rsidR="00A579B1" w:rsidTr="00DE0E92">
        <w:trPr>
          <w:trHeight w:val="1106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A579B1" w:rsidRDefault="00A579B1" w:rsidP="00DE0E92">
            <w:pPr>
              <w:pStyle w:val="TableParagraph"/>
              <w:tabs>
                <w:tab w:val="left" w:pos="1932"/>
                <w:tab w:val="left" w:pos="3796"/>
              </w:tabs>
              <w:spacing w:line="253" w:lineRule="exact"/>
              <w:ind w:left="112" w:firstLine="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приоритетного</w:t>
            </w:r>
            <w:r>
              <w:rPr>
                <w:sz w:val="24"/>
              </w:rPr>
              <w:tab/>
              <w:t>направления</w:t>
            </w:r>
          </w:p>
          <w:p w:rsidR="00A579B1" w:rsidRPr="007055AB" w:rsidRDefault="00A579B1" w:rsidP="00DE0E92">
            <w:pPr>
              <w:pStyle w:val="TableParagraph"/>
              <w:tabs>
                <w:tab w:val="left" w:pos="2091"/>
                <w:tab w:val="left" w:pos="4219"/>
              </w:tabs>
              <w:spacing w:before="13" w:line="232" w:lineRule="auto"/>
              <w:ind w:left="103" w:right="142" w:firstLine="30"/>
              <w:rPr>
                <w:sz w:val="24"/>
              </w:rPr>
            </w:pPr>
            <w:r>
              <w:rPr>
                <w:sz w:val="24"/>
              </w:rPr>
              <w:t>развития инновационной деятельности в сфере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зования</w:t>
            </w:r>
            <w:r>
              <w:rPr>
                <w:sz w:val="24"/>
              </w:rPr>
              <w:tab/>
              <w:t>Белгородской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 xml:space="preserve">области,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вержденного департаментом образования: </w:t>
            </w:r>
            <w:r w:rsidRPr="00F617D8">
              <w:rPr>
                <w:b/>
                <w:i/>
                <w:sz w:val="24"/>
              </w:rPr>
              <w:t>развитие творческих</w:t>
            </w:r>
            <w:r>
              <w:rPr>
                <w:b/>
                <w:i/>
                <w:sz w:val="24"/>
              </w:rPr>
              <w:t>, интеллектуальных</w:t>
            </w:r>
            <w:r w:rsidRPr="00F617D8">
              <w:rPr>
                <w:b/>
                <w:i/>
                <w:sz w:val="24"/>
              </w:rPr>
              <w:t xml:space="preserve"> способностей у дошкольников</w:t>
            </w:r>
          </w:p>
        </w:tc>
      </w:tr>
      <w:tr w:rsidR="00A579B1" w:rsidTr="00DE0E92">
        <w:trPr>
          <w:trHeight w:val="272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A579B1" w:rsidRDefault="00A579B1" w:rsidP="00DE0E9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Авторский коллектив: </w:t>
            </w:r>
            <w:r w:rsidRPr="00C175D6">
              <w:rPr>
                <w:b/>
                <w:i/>
                <w:sz w:val="24"/>
              </w:rPr>
              <w:t>старший воспитатель Княз</w:t>
            </w:r>
            <w:r w:rsidRPr="00C175D6">
              <w:rPr>
                <w:b/>
                <w:i/>
                <w:sz w:val="24"/>
              </w:rPr>
              <w:t>е</w:t>
            </w:r>
            <w:r w:rsidRPr="00C175D6">
              <w:rPr>
                <w:b/>
                <w:i/>
                <w:sz w:val="24"/>
              </w:rPr>
              <w:t>ва Е.В., воспитатель Поваляева Е.Е.</w:t>
            </w:r>
          </w:p>
        </w:tc>
      </w:tr>
      <w:tr w:rsidR="00A579B1" w:rsidTr="00DE0E92">
        <w:trPr>
          <w:trHeight w:val="536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A579B1" w:rsidRPr="001A4D62" w:rsidRDefault="00A579B1" w:rsidP="00DE0E92">
            <w:pPr>
              <w:pStyle w:val="TableParagraph"/>
              <w:spacing w:line="243" w:lineRule="exact"/>
              <w:ind w:left="102"/>
              <w:rPr>
                <w:i/>
                <w:sz w:val="24"/>
              </w:rPr>
            </w:pPr>
            <w:proofErr w:type="gramStart"/>
            <w:r w:rsidRPr="001A4D62">
              <w:rPr>
                <w:sz w:val="24"/>
              </w:rPr>
              <w:t>Форма инновационного продукта (</w:t>
            </w:r>
            <w:r w:rsidRPr="001A4D62">
              <w:rPr>
                <w:i/>
                <w:sz w:val="24"/>
              </w:rPr>
              <w:t>отметить</w:t>
            </w:r>
            <w:proofErr w:type="gramEnd"/>
          </w:p>
          <w:p w:rsidR="00A579B1" w:rsidRDefault="00A579B1" w:rsidP="00DE0E92">
            <w:pPr>
              <w:pStyle w:val="TableParagraph"/>
              <w:spacing w:before="6" w:line="266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 w:rsidRPr="001A4D62">
              <w:rPr>
                <w:i/>
                <w:sz w:val="24"/>
              </w:rPr>
              <w:t>m</w:t>
            </w:r>
            <w:proofErr w:type="gramEnd"/>
            <w:r w:rsidRPr="001A4D62">
              <w:rPr>
                <w:i/>
                <w:sz w:val="24"/>
              </w:rPr>
              <w:t>олько</w:t>
            </w:r>
            <w:proofErr w:type="spellEnd"/>
            <w:r w:rsidRPr="001A4D62">
              <w:rPr>
                <w:i/>
                <w:sz w:val="24"/>
              </w:rPr>
              <w:t xml:space="preserve"> один из </w:t>
            </w:r>
            <w:proofErr w:type="spellStart"/>
            <w:r w:rsidRPr="001A4D62">
              <w:rPr>
                <w:i/>
                <w:sz w:val="24"/>
              </w:rPr>
              <w:t>пребложенных</w:t>
            </w:r>
            <w:proofErr w:type="spellEnd"/>
            <w:r w:rsidRPr="001A4D62">
              <w:rPr>
                <w:i/>
                <w:sz w:val="24"/>
              </w:rPr>
              <w:t xml:space="preserve"> вариантов):</w:t>
            </w:r>
          </w:p>
        </w:tc>
      </w:tr>
    </w:tbl>
    <w:p w:rsidR="00A579B1" w:rsidRDefault="00A579B1" w:rsidP="00A579B1">
      <w:pPr>
        <w:spacing w:line="266" w:lineRule="exact"/>
        <w:rPr>
          <w:sz w:val="24"/>
        </w:rPr>
        <w:sectPr w:rsidR="00A579B1" w:rsidSect="006D7B6C">
          <w:pgSz w:w="11900" w:h="16840"/>
          <w:pgMar w:top="568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426"/>
        <w:gridCol w:w="3544"/>
        <w:gridCol w:w="5670"/>
      </w:tblGrid>
      <w:tr w:rsidR="00A579B1" w:rsidTr="00A579B1">
        <w:trPr>
          <w:trHeight w:val="310"/>
        </w:trPr>
        <w:tc>
          <w:tcPr>
            <w:tcW w:w="426" w:type="dxa"/>
            <w:vMerge w:val="restart"/>
          </w:tcPr>
          <w:p w:rsidR="00A579B1" w:rsidRDefault="00A579B1" w:rsidP="00DE0E92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vMerge w:val="restart"/>
          </w:tcPr>
          <w:p w:rsidR="00A579B1" w:rsidRDefault="00A579B1" w:rsidP="00DE0E92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tabs>
                <w:tab w:val="left" w:pos="868"/>
              </w:tabs>
              <w:spacing w:before="1"/>
              <w:ind w:left="502" w:hanging="218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>—</w:t>
            </w:r>
            <w:r w:rsidRPr="00C175D6">
              <w:rPr>
                <w:w w:val="85"/>
                <w:sz w:val="24"/>
                <w:szCs w:val="24"/>
              </w:rPr>
              <w:tab/>
            </w:r>
            <w:r w:rsidRPr="00C175D6">
              <w:rPr>
                <w:w w:val="95"/>
                <w:sz w:val="24"/>
                <w:szCs w:val="24"/>
              </w:rPr>
              <w:t>учебное</w:t>
            </w:r>
            <w:r w:rsidRPr="00C175D6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C175D6">
              <w:rPr>
                <w:w w:val="95"/>
                <w:sz w:val="24"/>
                <w:szCs w:val="24"/>
              </w:rPr>
              <w:t>пособие;</w:t>
            </w:r>
          </w:p>
        </w:tc>
      </w:tr>
      <w:tr w:rsidR="00A579B1" w:rsidTr="00A579B1">
        <w:trPr>
          <w:trHeight w:val="267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spacing w:line="239" w:lineRule="exact"/>
              <w:ind w:left="284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 xml:space="preserve">— </w:t>
            </w:r>
            <w:r w:rsidRPr="00C175D6">
              <w:rPr>
                <w:sz w:val="24"/>
                <w:szCs w:val="24"/>
              </w:rPr>
              <w:t>методическое пособие;</w:t>
            </w:r>
          </w:p>
        </w:tc>
      </w:tr>
      <w:tr w:rsidR="00A579B1" w:rsidTr="00A579B1">
        <w:trPr>
          <w:trHeight w:val="267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tabs>
                <w:tab w:val="left" w:pos="864"/>
              </w:tabs>
              <w:spacing w:line="242" w:lineRule="exact"/>
              <w:ind w:left="498" w:hanging="218"/>
              <w:rPr>
                <w:sz w:val="24"/>
                <w:szCs w:val="24"/>
              </w:rPr>
            </w:pPr>
            <w:r w:rsidRPr="00C175D6">
              <w:rPr>
                <w:w w:val="90"/>
                <w:sz w:val="24"/>
                <w:szCs w:val="24"/>
              </w:rPr>
              <w:t>—</w:t>
            </w:r>
            <w:r w:rsidRPr="00C175D6">
              <w:rPr>
                <w:w w:val="90"/>
                <w:sz w:val="24"/>
                <w:szCs w:val="24"/>
              </w:rPr>
              <w:tab/>
            </w:r>
            <w:r w:rsidRPr="00C175D6">
              <w:rPr>
                <w:sz w:val="24"/>
                <w:szCs w:val="24"/>
              </w:rPr>
              <w:t>учебно-методическое</w:t>
            </w:r>
            <w:r w:rsidRPr="00C175D6">
              <w:rPr>
                <w:spacing w:val="2"/>
                <w:sz w:val="24"/>
                <w:szCs w:val="24"/>
              </w:rPr>
              <w:t xml:space="preserve"> </w:t>
            </w:r>
            <w:r w:rsidRPr="00C175D6">
              <w:rPr>
                <w:sz w:val="24"/>
                <w:szCs w:val="24"/>
              </w:rPr>
              <w:t>пособие;</w:t>
            </w:r>
          </w:p>
        </w:tc>
      </w:tr>
      <w:tr w:rsidR="00A579B1" w:rsidTr="00A579B1">
        <w:trPr>
          <w:trHeight w:val="536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spacing w:line="239" w:lineRule="exact"/>
              <w:ind w:left="859" w:hanging="575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 xml:space="preserve">— </w:t>
            </w:r>
            <w:r w:rsidRPr="00C175D6">
              <w:rPr>
                <w:sz w:val="24"/>
                <w:szCs w:val="24"/>
              </w:rPr>
              <w:t>методические материалы,</w:t>
            </w:r>
          </w:p>
          <w:p w:rsidR="00A579B1" w:rsidRPr="00C175D6" w:rsidRDefault="00A579B1" w:rsidP="00DE0E92">
            <w:pPr>
              <w:pStyle w:val="TableParagraph"/>
              <w:spacing w:before="2" w:line="275" w:lineRule="exact"/>
              <w:ind w:left="861" w:hanging="575"/>
              <w:rPr>
                <w:sz w:val="24"/>
                <w:szCs w:val="24"/>
              </w:rPr>
            </w:pPr>
            <w:r w:rsidRPr="00C175D6">
              <w:rPr>
                <w:sz w:val="24"/>
                <w:szCs w:val="24"/>
              </w:rPr>
              <w:t xml:space="preserve">      рекомендации;</w:t>
            </w:r>
          </w:p>
        </w:tc>
      </w:tr>
      <w:tr w:rsidR="00A579B1" w:rsidTr="00A579B1">
        <w:trPr>
          <w:trHeight w:val="564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tabs>
                <w:tab w:val="left" w:pos="864"/>
              </w:tabs>
              <w:spacing w:line="253" w:lineRule="exact"/>
              <w:ind w:left="498" w:hanging="218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>—</w:t>
            </w:r>
            <w:r w:rsidRPr="00C175D6">
              <w:rPr>
                <w:w w:val="85"/>
                <w:sz w:val="24"/>
                <w:szCs w:val="24"/>
              </w:rPr>
              <w:tab/>
            </w:r>
            <w:r w:rsidRPr="00C175D6">
              <w:rPr>
                <w:w w:val="95"/>
                <w:sz w:val="24"/>
                <w:szCs w:val="24"/>
              </w:rPr>
              <w:t>учебно-методический</w:t>
            </w:r>
            <w:r w:rsidRPr="00C175D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C175D6">
              <w:rPr>
                <w:w w:val="95"/>
                <w:sz w:val="24"/>
                <w:szCs w:val="24"/>
              </w:rPr>
              <w:t>комплект</w:t>
            </w:r>
          </w:p>
          <w:p w:rsidR="00A579B1" w:rsidRPr="00C175D6" w:rsidRDefault="00A579B1" w:rsidP="00DE0E92">
            <w:pPr>
              <w:pStyle w:val="TableParagraph"/>
              <w:spacing w:before="2"/>
              <w:ind w:left="855" w:hanging="218"/>
              <w:rPr>
                <w:sz w:val="24"/>
                <w:szCs w:val="24"/>
              </w:rPr>
            </w:pPr>
            <w:r w:rsidRPr="00C175D6">
              <w:rPr>
                <w:sz w:val="24"/>
                <w:szCs w:val="24"/>
              </w:rPr>
              <w:t>(комплекс);</w:t>
            </w:r>
          </w:p>
        </w:tc>
      </w:tr>
      <w:tr w:rsidR="00A579B1" w:rsidTr="00A579B1">
        <w:trPr>
          <w:trHeight w:val="262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spacing w:line="232" w:lineRule="exact"/>
              <w:ind w:left="860" w:hanging="576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 xml:space="preserve">  — </w:t>
            </w:r>
            <w:r w:rsidRPr="00C175D6">
              <w:rPr>
                <w:sz w:val="24"/>
                <w:szCs w:val="24"/>
              </w:rPr>
              <w:t>программа;</w:t>
            </w:r>
          </w:p>
        </w:tc>
      </w:tr>
      <w:tr w:rsidR="00A579B1" w:rsidTr="00A579B1">
        <w:trPr>
          <w:trHeight w:val="267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spacing w:line="242" w:lineRule="exact"/>
              <w:ind w:left="854" w:hanging="576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 xml:space="preserve">— </w:t>
            </w:r>
            <w:r w:rsidRPr="00C175D6">
              <w:rPr>
                <w:sz w:val="24"/>
                <w:szCs w:val="24"/>
              </w:rPr>
              <w:t>технология;</w:t>
            </w:r>
          </w:p>
        </w:tc>
      </w:tr>
      <w:tr w:rsidR="00A579B1" w:rsidTr="00A579B1">
        <w:trPr>
          <w:trHeight w:val="272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spacing w:line="247" w:lineRule="exact"/>
              <w:ind w:left="860" w:hanging="576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 xml:space="preserve">— </w:t>
            </w:r>
            <w:r w:rsidRPr="00C175D6">
              <w:rPr>
                <w:sz w:val="24"/>
                <w:szCs w:val="24"/>
              </w:rPr>
              <w:t>модель;</w:t>
            </w:r>
          </w:p>
        </w:tc>
      </w:tr>
      <w:tr w:rsidR="00A579B1" w:rsidTr="00A579B1">
        <w:trPr>
          <w:trHeight w:val="267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tabs>
                <w:tab w:val="left" w:pos="855"/>
              </w:tabs>
              <w:spacing w:line="247" w:lineRule="exact"/>
              <w:ind w:left="493" w:hanging="218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>—</w:t>
            </w:r>
            <w:r w:rsidRPr="00C175D6">
              <w:rPr>
                <w:w w:val="85"/>
                <w:sz w:val="24"/>
                <w:szCs w:val="24"/>
              </w:rPr>
              <w:tab/>
            </w:r>
            <w:r w:rsidRPr="00C175D6">
              <w:rPr>
                <w:sz w:val="24"/>
                <w:szCs w:val="24"/>
              </w:rPr>
              <w:t xml:space="preserve">цифровой или </w:t>
            </w:r>
            <w:proofErr w:type="spellStart"/>
            <w:r w:rsidRPr="00C175D6">
              <w:rPr>
                <w:sz w:val="24"/>
                <w:szCs w:val="24"/>
              </w:rPr>
              <w:t>медиа</w:t>
            </w:r>
            <w:proofErr w:type="spellEnd"/>
            <w:r w:rsidRPr="00C175D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175D6">
              <w:rPr>
                <w:sz w:val="24"/>
                <w:szCs w:val="24"/>
              </w:rPr>
              <w:t>pecypc</w:t>
            </w:r>
            <w:proofErr w:type="spellEnd"/>
            <w:r w:rsidRPr="00C175D6">
              <w:rPr>
                <w:sz w:val="24"/>
                <w:szCs w:val="24"/>
              </w:rPr>
              <w:t>;</w:t>
            </w:r>
          </w:p>
        </w:tc>
      </w:tr>
      <w:tr w:rsidR="00A579B1" w:rsidTr="00A579B1">
        <w:trPr>
          <w:trHeight w:val="272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tabs>
                <w:tab w:val="left" w:pos="855"/>
              </w:tabs>
              <w:spacing w:line="247" w:lineRule="exact"/>
              <w:ind w:left="488" w:hanging="218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>—</w:t>
            </w:r>
            <w:r w:rsidRPr="00C175D6">
              <w:rPr>
                <w:w w:val="85"/>
                <w:sz w:val="24"/>
                <w:szCs w:val="24"/>
              </w:rPr>
              <w:tab/>
            </w:r>
            <w:r w:rsidRPr="00C175D6">
              <w:rPr>
                <w:sz w:val="24"/>
                <w:szCs w:val="24"/>
              </w:rPr>
              <w:t>программное</w:t>
            </w:r>
            <w:r w:rsidRPr="00C175D6">
              <w:rPr>
                <w:spacing w:val="21"/>
                <w:sz w:val="24"/>
                <w:szCs w:val="24"/>
              </w:rPr>
              <w:t xml:space="preserve"> </w:t>
            </w:r>
            <w:r w:rsidRPr="00C175D6">
              <w:rPr>
                <w:sz w:val="24"/>
                <w:szCs w:val="24"/>
              </w:rPr>
              <w:t>обеспечение;</w:t>
            </w:r>
          </w:p>
        </w:tc>
      </w:tr>
      <w:tr w:rsidR="00A579B1" w:rsidTr="00A579B1">
        <w:trPr>
          <w:trHeight w:val="545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spacing w:line="247" w:lineRule="exact"/>
              <w:ind w:left="848" w:hanging="564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 xml:space="preserve">— </w:t>
            </w:r>
            <w:r w:rsidRPr="00C175D6">
              <w:rPr>
                <w:sz w:val="24"/>
                <w:szCs w:val="24"/>
              </w:rPr>
              <w:t>диагностические, контрольно -</w:t>
            </w:r>
          </w:p>
          <w:p w:rsidR="00A579B1" w:rsidRPr="00C175D6" w:rsidRDefault="00A579B1" w:rsidP="00DE0E92">
            <w:pPr>
              <w:pStyle w:val="TableParagraph"/>
              <w:spacing w:before="8"/>
              <w:ind w:left="850" w:hanging="564"/>
              <w:rPr>
                <w:sz w:val="24"/>
                <w:szCs w:val="24"/>
              </w:rPr>
            </w:pPr>
            <w:r w:rsidRPr="00C175D6">
              <w:rPr>
                <w:sz w:val="24"/>
                <w:szCs w:val="24"/>
              </w:rPr>
              <w:t>измерительные материалы;</w:t>
            </w:r>
          </w:p>
        </w:tc>
      </w:tr>
      <w:tr w:rsidR="00A579B1" w:rsidTr="00A579B1">
        <w:trPr>
          <w:trHeight w:val="272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tabs>
                <w:tab w:val="left" w:pos="851"/>
              </w:tabs>
              <w:spacing w:line="247" w:lineRule="exact"/>
              <w:ind w:left="488" w:hanging="218"/>
              <w:rPr>
                <w:sz w:val="24"/>
                <w:szCs w:val="24"/>
              </w:rPr>
            </w:pPr>
            <w:r w:rsidRPr="00C175D6">
              <w:rPr>
                <w:w w:val="85"/>
                <w:sz w:val="24"/>
                <w:szCs w:val="24"/>
              </w:rPr>
              <w:t>—</w:t>
            </w:r>
            <w:r w:rsidRPr="00C175D6">
              <w:rPr>
                <w:w w:val="85"/>
                <w:sz w:val="24"/>
                <w:szCs w:val="24"/>
              </w:rPr>
              <w:tab/>
            </w:r>
            <w:r w:rsidRPr="00C175D6">
              <w:rPr>
                <w:sz w:val="24"/>
                <w:szCs w:val="24"/>
              </w:rPr>
              <w:t>рабочая</w:t>
            </w:r>
            <w:r w:rsidRPr="00C175D6">
              <w:rPr>
                <w:spacing w:val="18"/>
                <w:sz w:val="24"/>
                <w:szCs w:val="24"/>
              </w:rPr>
              <w:t xml:space="preserve"> </w:t>
            </w:r>
            <w:r w:rsidRPr="00C175D6">
              <w:rPr>
                <w:sz w:val="24"/>
                <w:szCs w:val="24"/>
              </w:rPr>
              <w:t>тетрадь;</w:t>
            </w:r>
          </w:p>
        </w:tc>
      </w:tr>
      <w:tr w:rsidR="00A579B1" w:rsidTr="00A579B1">
        <w:trPr>
          <w:trHeight w:val="262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Default="00A579B1" w:rsidP="00DE0E92">
            <w:pPr>
              <w:pStyle w:val="TableParagraph"/>
              <w:tabs>
                <w:tab w:val="left" w:pos="855"/>
              </w:tabs>
              <w:spacing w:line="240" w:lineRule="exact"/>
              <w:ind w:left="170" w:right="142" w:firstLine="318"/>
              <w:jc w:val="both"/>
            </w:pPr>
            <w:r>
              <w:rPr>
                <w:w w:val="90"/>
              </w:rPr>
              <w:t>—</w:t>
            </w:r>
            <w:r>
              <w:rPr>
                <w:w w:val="90"/>
              </w:rPr>
              <w:tab/>
            </w:r>
            <w:r w:rsidRPr="00C175D6">
              <w:rPr>
                <w:b/>
                <w:sz w:val="24"/>
                <w:szCs w:val="24"/>
              </w:rPr>
              <w:t>иное (указать</w:t>
            </w:r>
            <w:r w:rsidRPr="00C175D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175D6">
              <w:rPr>
                <w:b/>
                <w:sz w:val="24"/>
                <w:szCs w:val="24"/>
              </w:rPr>
              <w:t>что)</w:t>
            </w:r>
            <w:r w:rsidRPr="00C175D6">
              <w:rPr>
                <w:sz w:val="24"/>
                <w:szCs w:val="24"/>
              </w:rPr>
              <w:t xml:space="preserve"> </w:t>
            </w:r>
            <w:r w:rsidRPr="00C175D6">
              <w:rPr>
                <w:b/>
                <w:i/>
                <w:sz w:val="24"/>
                <w:szCs w:val="24"/>
              </w:rPr>
              <w:t>Дидактическая игра «Лабиринт», разработанная</w:t>
            </w:r>
            <w:r>
              <w:rPr>
                <w:b/>
                <w:i/>
                <w:sz w:val="24"/>
                <w:szCs w:val="24"/>
              </w:rPr>
              <w:t xml:space="preserve"> в рамках</w:t>
            </w:r>
            <w:r w:rsidRPr="00C175D6">
              <w:rPr>
                <w:b/>
                <w:i/>
                <w:sz w:val="24"/>
                <w:szCs w:val="24"/>
              </w:rPr>
              <w:t xml:space="preserve"> технол</w:t>
            </w:r>
            <w:r w:rsidRPr="00C175D6">
              <w:rPr>
                <w:b/>
                <w:i/>
                <w:sz w:val="24"/>
                <w:szCs w:val="24"/>
              </w:rPr>
              <w:t>о</w:t>
            </w:r>
            <w:r w:rsidRPr="00C175D6">
              <w:rPr>
                <w:b/>
                <w:i/>
                <w:sz w:val="24"/>
                <w:szCs w:val="24"/>
              </w:rPr>
              <w:t>гии «Сказочные лабиринты игры» В.В.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75D6">
              <w:rPr>
                <w:b/>
                <w:i/>
                <w:sz w:val="24"/>
                <w:szCs w:val="24"/>
              </w:rPr>
              <w:t>Воскоб</w:t>
            </w:r>
            <w:r w:rsidRPr="00C175D6">
              <w:rPr>
                <w:b/>
                <w:i/>
                <w:sz w:val="24"/>
                <w:szCs w:val="24"/>
              </w:rPr>
              <w:t>о</w:t>
            </w:r>
            <w:r w:rsidRPr="00C175D6">
              <w:rPr>
                <w:b/>
                <w:i/>
                <w:sz w:val="24"/>
                <w:szCs w:val="24"/>
              </w:rPr>
              <w:t>вича</w:t>
            </w:r>
            <w:proofErr w:type="spellEnd"/>
          </w:p>
        </w:tc>
      </w:tr>
      <w:tr w:rsidR="00A579B1" w:rsidTr="00A579B1">
        <w:trPr>
          <w:trHeight w:val="2678"/>
        </w:trPr>
        <w:tc>
          <w:tcPr>
            <w:tcW w:w="426" w:type="dxa"/>
            <w:vMerge w:val="restart"/>
          </w:tcPr>
          <w:p w:rsidR="00A579B1" w:rsidRPr="00A579B1" w:rsidRDefault="00A579B1" w:rsidP="00A579B1">
            <w:pPr>
              <w:pStyle w:val="TableParagraph"/>
              <w:spacing w:line="249" w:lineRule="exact"/>
              <w:ind w:left="142"/>
              <w:rPr>
                <w:b/>
                <w:sz w:val="24"/>
              </w:rPr>
            </w:pPr>
            <w:r w:rsidRPr="00A579B1">
              <w:rPr>
                <w:b/>
                <w:sz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A579B1" w:rsidRPr="00A579B1" w:rsidRDefault="00A579B1" w:rsidP="00A579B1">
            <w:pPr>
              <w:pStyle w:val="TableParagraph"/>
              <w:ind w:left="1406" w:right="403" w:hanging="952"/>
              <w:jc w:val="center"/>
              <w:rPr>
                <w:b/>
                <w:w w:val="105"/>
                <w:sz w:val="24"/>
              </w:rPr>
            </w:pPr>
            <w:r w:rsidRPr="00A579B1">
              <w:rPr>
                <w:b/>
                <w:w w:val="105"/>
                <w:sz w:val="24"/>
              </w:rPr>
              <w:t xml:space="preserve">Описание </w:t>
            </w:r>
          </w:p>
          <w:p w:rsidR="00A579B1" w:rsidRPr="00A579B1" w:rsidRDefault="00A579B1" w:rsidP="00A579B1">
            <w:pPr>
              <w:pStyle w:val="TableParagraph"/>
              <w:ind w:left="1406" w:right="403" w:hanging="952"/>
              <w:jc w:val="center"/>
              <w:rPr>
                <w:b/>
                <w:w w:val="105"/>
                <w:sz w:val="24"/>
              </w:rPr>
            </w:pPr>
            <w:r w:rsidRPr="00A579B1">
              <w:rPr>
                <w:b/>
                <w:w w:val="105"/>
                <w:sz w:val="24"/>
              </w:rPr>
              <w:t xml:space="preserve">инновационного </w:t>
            </w:r>
          </w:p>
          <w:p w:rsidR="00A579B1" w:rsidRDefault="00A579B1" w:rsidP="00A579B1">
            <w:pPr>
              <w:pStyle w:val="TableParagraph"/>
              <w:ind w:left="1406" w:right="403" w:hanging="952"/>
              <w:jc w:val="center"/>
              <w:rPr>
                <w:sz w:val="24"/>
              </w:rPr>
            </w:pPr>
            <w:r w:rsidRPr="00A579B1">
              <w:rPr>
                <w:b/>
                <w:w w:val="105"/>
                <w:sz w:val="24"/>
              </w:rPr>
              <w:t>пр</w:t>
            </w:r>
            <w:r w:rsidRPr="00A579B1">
              <w:rPr>
                <w:b/>
                <w:w w:val="105"/>
                <w:sz w:val="24"/>
              </w:rPr>
              <w:t>о</w:t>
            </w:r>
            <w:r w:rsidRPr="00A579B1">
              <w:rPr>
                <w:b/>
                <w:w w:val="105"/>
                <w:sz w:val="24"/>
              </w:rPr>
              <w:t>дукта</w:t>
            </w:r>
          </w:p>
        </w:tc>
        <w:tc>
          <w:tcPr>
            <w:tcW w:w="5670" w:type="dxa"/>
          </w:tcPr>
          <w:p w:rsidR="00A579B1" w:rsidRPr="00C175D6" w:rsidRDefault="00A579B1" w:rsidP="00DE0E92">
            <w:pPr>
              <w:pStyle w:val="TableParagraph"/>
              <w:spacing w:line="257" w:lineRule="exact"/>
              <w:ind w:left="132"/>
              <w:rPr>
                <w:b/>
                <w:i/>
                <w:sz w:val="24"/>
              </w:rPr>
            </w:pPr>
            <w:r w:rsidRPr="00C175D6">
              <w:rPr>
                <w:b/>
                <w:i/>
                <w:sz w:val="24"/>
              </w:rPr>
              <w:t>Ключевые положения</w:t>
            </w:r>
          </w:p>
          <w:p w:rsidR="00A579B1" w:rsidRPr="00147917" w:rsidRDefault="00A579B1" w:rsidP="00A579B1">
            <w:pPr>
              <w:pStyle w:val="TableParagraph"/>
              <w:spacing w:line="257" w:lineRule="exact"/>
              <w:ind w:left="142" w:right="142" w:firstLine="425"/>
              <w:jc w:val="both"/>
              <w:rPr>
                <w:sz w:val="24"/>
                <w:szCs w:val="24"/>
              </w:rPr>
            </w:pPr>
            <w:r w:rsidRPr="00147917">
              <w:rPr>
                <w:sz w:val="24"/>
                <w:szCs w:val="24"/>
              </w:rPr>
              <w:t>Инновационный продукт представляет собой дидактическую игру «Лабиринт»</w:t>
            </w:r>
            <w:proofErr w:type="gramStart"/>
            <w:r w:rsidRPr="00147917">
              <w:rPr>
                <w:sz w:val="24"/>
                <w:szCs w:val="24"/>
              </w:rPr>
              <w:t>.</w:t>
            </w:r>
            <w:proofErr w:type="gramEnd"/>
            <w:r w:rsidRPr="00147917">
              <w:rPr>
                <w:sz w:val="24"/>
                <w:szCs w:val="24"/>
              </w:rPr>
              <w:t xml:space="preserve"> </w:t>
            </w:r>
            <w:proofErr w:type="gramStart"/>
            <w:r w:rsidRPr="00147917">
              <w:rPr>
                <w:sz w:val="24"/>
                <w:szCs w:val="24"/>
              </w:rPr>
              <w:t>с</w:t>
            </w:r>
            <w:proofErr w:type="gramEnd"/>
            <w:r w:rsidRPr="00147917">
              <w:rPr>
                <w:sz w:val="24"/>
                <w:szCs w:val="24"/>
              </w:rPr>
              <w:t xml:space="preserve"> практико-о</w:t>
            </w:r>
            <w:r>
              <w:rPr>
                <w:sz w:val="24"/>
                <w:szCs w:val="24"/>
              </w:rPr>
              <w:t>риентированной составляющей</w:t>
            </w:r>
            <w:r w:rsidRPr="00147917">
              <w:rPr>
                <w:sz w:val="24"/>
                <w:szCs w:val="24"/>
              </w:rPr>
              <w:t>. Данная разрабо</w:t>
            </w:r>
            <w:r w:rsidRPr="00147917">
              <w:rPr>
                <w:sz w:val="24"/>
                <w:szCs w:val="24"/>
              </w:rPr>
              <w:t>т</w:t>
            </w:r>
            <w:r w:rsidRPr="00147917">
              <w:rPr>
                <w:sz w:val="24"/>
                <w:szCs w:val="24"/>
              </w:rPr>
              <w:t>ка педагогического коллектива создана в рамках дея</w:t>
            </w:r>
            <w:r>
              <w:rPr>
                <w:sz w:val="24"/>
                <w:szCs w:val="24"/>
              </w:rPr>
              <w:t>тельности РИП «Апроба</w:t>
            </w:r>
            <w:r w:rsidRPr="00147917">
              <w:rPr>
                <w:sz w:val="24"/>
                <w:szCs w:val="24"/>
              </w:rPr>
              <w:t>ция  технологии инте</w:t>
            </w:r>
            <w:r w:rsidRPr="00147917">
              <w:rPr>
                <w:sz w:val="24"/>
                <w:szCs w:val="24"/>
              </w:rPr>
              <w:t>л</w:t>
            </w:r>
            <w:r w:rsidRPr="00147917">
              <w:rPr>
                <w:sz w:val="24"/>
                <w:szCs w:val="24"/>
              </w:rPr>
              <w:t xml:space="preserve">лектуально-творческого развития дошкольников «Сказочные лабиринты игры» В. В. </w:t>
            </w:r>
            <w:proofErr w:type="spellStart"/>
            <w:r w:rsidRPr="00147917">
              <w:rPr>
                <w:sz w:val="24"/>
                <w:szCs w:val="24"/>
              </w:rPr>
              <w:t>Воскобовича</w:t>
            </w:r>
            <w:proofErr w:type="spellEnd"/>
            <w:r w:rsidRPr="00147917">
              <w:rPr>
                <w:sz w:val="24"/>
                <w:szCs w:val="24"/>
              </w:rPr>
              <w:t xml:space="preserve"> в дошкольных образовательных организациях Белг</w:t>
            </w:r>
            <w:r w:rsidRPr="00147917">
              <w:rPr>
                <w:sz w:val="24"/>
                <w:szCs w:val="24"/>
              </w:rPr>
              <w:t>о</w:t>
            </w:r>
            <w:r w:rsidRPr="00147917">
              <w:rPr>
                <w:sz w:val="24"/>
                <w:szCs w:val="24"/>
              </w:rPr>
              <w:t xml:space="preserve">родской области». </w:t>
            </w:r>
          </w:p>
          <w:p w:rsidR="00A579B1" w:rsidRPr="00147917" w:rsidRDefault="00A579B1" w:rsidP="00A579B1">
            <w:pPr>
              <w:pStyle w:val="c7"/>
              <w:shd w:val="clear" w:color="auto" w:fill="FFFFFF"/>
              <w:spacing w:before="0" w:beforeAutospacing="0" w:after="0" w:afterAutospacing="0"/>
              <w:ind w:left="142" w:right="142" w:firstLine="425"/>
              <w:jc w:val="both"/>
              <w:rPr>
                <w:rStyle w:val="c0"/>
                <w:color w:val="000000"/>
              </w:rPr>
            </w:pPr>
            <w:r w:rsidRPr="00147917">
              <w:rPr>
                <w:rStyle w:val="c0"/>
                <w:color w:val="000000"/>
              </w:rPr>
              <w:t>Процесс развития интеллектуально-творческих способностей детей дошкольного возраста имеет особую актуальность.</w:t>
            </w:r>
            <w:r w:rsidRPr="00147917">
              <w:rPr>
                <w:rStyle w:val="apple-converted-space"/>
                <w:color w:val="000000"/>
              </w:rPr>
              <w:t xml:space="preserve"> </w:t>
            </w:r>
            <w:r w:rsidRPr="00147917">
              <w:rPr>
                <w:rStyle w:val="c0"/>
                <w:color w:val="000000"/>
              </w:rPr>
              <w:t>Ва</w:t>
            </w:r>
            <w:r w:rsidRPr="00147917">
              <w:rPr>
                <w:color w:val="111111"/>
              </w:rPr>
              <w:t>жной стороной интелле</w:t>
            </w:r>
            <w:r w:rsidRPr="00147917">
              <w:rPr>
                <w:color w:val="111111"/>
              </w:rPr>
              <w:t>к</w:t>
            </w:r>
            <w:r w:rsidRPr="00147917">
              <w:rPr>
                <w:color w:val="111111"/>
              </w:rPr>
              <w:t>туального развития ребёнка является развитие его пространственного мышления, обеспечивающего ориентацию в пространстве.</w:t>
            </w:r>
            <w:r w:rsidRPr="00147917">
              <w:rPr>
                <w:rStyle w:val="apple-converted-space"/>
                <w:color w:val="000000"/>
              </w:rPr>
              <w:t xml:space="preserve"> </w:t>
            </w:r>
            <w:r w:rsidRPr="00147917">
              <w:rPr>
                <w:rStyle w:val="c0"/>
                <w:color w:val="000000"/>
              </w:rPr>
              <w:t>Существует большое количество игр, обширный спектр образовательных технологий, способствующих развитию интелле</w:t>
            </w:r>
            <w:r w:rsidRPr="00147917">
              <w:rPr>
                <w:rStyle w:val="c0"/>
                <w:color w:val="000000"/>
              </w:rPr>
              <w:t>к</w:t>
            </w:r>
            <w:r w:rsidRPr="00147917">
              <w:rPr>
                <w:rStyle w:val="c0"/>
                <w:color w:val="000000"/>
              </w:rPr>
              <w:t>туальных способностей, творческого воображения, пространственного мышления.</w:t>
            </w:r>
          </w:p>
          <w:p w:rsidR="00A579B1" w:rsidRDefault="00A579B1" w:rsidP="00DE0E92">
            <w:pPr>
              <w:adjustRightInd w:val="0"/>
              <w:ind w:left="142" w:right="142" w:firstLine="426"/>
              <w:jc w:val="both"/>
              <w:rPr>
                <w:sz w:val="24"/>
                <w:szCs w:val="24"/>
              </w:rPr>
            </w:pPr>
            <w:r w:rsidRPr="00B832CD">
              <w:rPr>
                <w:rStyle w:val="c0"/>
                <w:color w:val="000000"/>
                <w:sz w:val="24"/>
                <w:szCs w:val="24"/>
              </w:rPr>
              <w:t xml:space="preserve">На наш взгляд технология В.В. </w:t>
            </w:r>
            <w:proofErr w:type="spellStart"/>
            <w:r w:rsidRPr="00B832CD">
              <w:rPr>
                <w:rStyle w:val="c0"/>
                <w:color w:val="000000"/>
                <w:sz w:val="24"/>
                <w:szCs w:val="24"/>
              </w:rPr>
              <w:t>Воскобовича</w:t>
            </w:r>
            <w:proofErr w:type="spellEnd"/>
            <w:r w:rsidRPr="00B832CD">
              <w:rPr>
                <w:rStyle w:val="c0"/>
                <w:color w:val="000000"/>
                <w:sz w:val="24"/>
                <w:szCs w:val="24"/>
              </w:rPr>
              <w:t xml:space="preserve"> «Сказочные лабиринты игры» в наибольшей степ</w:t>
            </w:r>
            <w:r w:rsidRPr="00B832CD">
              <w:rPr>
                <w:rStyle w:val="c0"/>
                <w:color w:val="000000"/>
                <w:sz w:val="24"/>
                <w:szCs w:val="24"/>
              </w:rPr>
              <w:t>е</w:t>
            </w:r>
            <w:r w:rsidRPr="00B832CD">
              <w:rPr>
                <w:rStyle w:val="c0"/>
                <w:color w:val="000000"/>
                <w:sz w:val="24"/>
                <w:szCs w:val="24"/>
              </w:rPr>
              <w:t xml:space="preserve">ни позволяет решить обозначенные задачи. </w:t>
            </w:r>
            <w:r w:rsidRPr="00B832CD">
              <w:rPr>
                <w:sz w:val="24"/>
                <w:szCs w:val="24"/>
              </w:rPr>
              <w:t>Ун</w:t>
            </w:r>
            <w:r w:rsidRPr="00B832CD">
              <w:rPr>
                <w:sz w:val="24"/>
                <w:szCs w:val="24"/>
              </w:rPr>
              <w:t>и</w:t>
            </w:r>
            <w:r w:rsidRPr="00B832CD">
              <w:rPr>
                <w:sz w:val="24"/>
                <w:szCs w:val="24"/>
              </w:rPr>
              <w:t>версальная игровая среда «</w:t>
            </w:r>
            <w:proofErr w:type="spellStart"/>
            <w:r w:rsidRPr="00B832CD">
              <w:rPr>
                <w:sz w:val="24"/>
                <w:szCs w:val="24"/>
              </w:rPr>
              <w:t>Коврограф</w:t>
            </w:r>
            <w:proofErr w:type="spellEnd"/>
            <w:r w:rsidRPr="00B832CD">
              <w:rPr>
                <w:sz w:val="24"/>
                <w:szCs w:val="24"/>
              </w:rPr>
              <w:t xml:space="preserve"> Ларчик», разработанная В.В. </w:t>
            </w:r>
            <w:proofErr w:type="spellStart"/>
            <w:r w:rsidRPr="00B832CD">
              <w:rPr>
                <w:sz w:val="24"/>
                <w:szCs w:val="24"/>
              </w:rPr>
              <w:t>Воскобовичем</w:t>
            </w:r>
            <w:proofErr w:type="spellEnd"/>
            <w:r w:rsidRPr="00B832CD">
              <w:rPr>
                <w:sz w:val="24"/>
                <w:szCs w:val="24"/>
              </w:rPr>
              <w:t xml:space="preserve"> </w:t>
            </w:r>
            <w:r w:rsidRPr="00B832CD">
              <w:rPr>
                <w:sz w:val="24"/>
                <w:szCs w:val="24"/>
                <w:shd w:val="clear" w:color="auto" w:fill="FFFFFF"/>
              </w:rPr>
              <w:t>предоставляет огромный простор для творческой деятельности педагогов.</w:t>
            </w:r>
          </w:p>
          <w:p w:rsidR="00A579B1" w:rsidRPr="00262AA3" w:rsidRDefault="00A579B1" w:rsidP="00DE0E92">
            <w:pPr>
              <w:pStyle w:val="TableParagraph"/>
              <w:tabs>
                <w:tab w:val="left" w:pos="4962"/>
              </w:tabs>
              <w:spacing w:line="257" w:lineRule="exact"/>
              <w:ind w:left="142" w:right="142" w:firstLine="425"/>
              <w:jc w:val="both"/>
              <w:rPr>
                <w:sz w:val="28"/>
                <w:szCs w:val="28"/>
              </w:rPr>
            </w:pPr>
            <w:r w:rsidRPr="00B832CD">
              <w:rPr>
                <w:sz w:val="24"/>
                <w:szCs w:val="24"/>
              </w:rPr>
              <w:t>Разработанная педагогами МБДОУ «Детский сад «Сказка» с</w:t>
            </w:r>
            <w:proofErr w:type="gramStart"/>
            <w:r w:rsidRPr="00B832CD">
              <w:rPr>
                <w:sz w:val="24"/>
                <w:szCs w:val="24"/>
              </w:rPr>
              <w:t>.А</w:t>
            </w:r>
            <w:proofErr w:type="gramEnd"/>
            <w:r w:rsidRPr="00B832CD">
              <w:rPr>
                <w:sz w:val="24"/>
                <w:szCs w:val="24"/>
              </w:rPr>
              <w:t>лексеевка»   дидактическая игра «Лабиринт» с развивающим материалом «</w:t>
            </w:r>
            <w:proofErr w:type="spellStart"/>
            <w:r w:rsidRPr="00B832CD">
              <w:rPr>
                <w:sz w:val="24"/>
                <w:szCs w:val="24"/>
              </w:rPr>
              <w:t>Ковр</w:t>
            </w:r>
            <w:r w:rsidRPr="00B832CD">
              <w:rPr>
                <w:sz w:val="24"/>
                <w:szCs w:val="24"/>
              </w:rPr>
              <w:t>о</w:t>
            </w:r>
            <w:r w:rsidRPr="00B832CD">
              <w:rPr>
                <w:sz w:val="24"/>
                <w:szCs w:val="24"/>
              </w:rPr>
              <w:t>графа</w:t>
            </w:r>
            <w:proofErr w:type="spellEnd"/>
            <w:r w:rsidRPr="00B832CD">
              <w:rPr>
                <w:sz w:val="24"/>
                <w:szCs w:val="24"/>
              </w:rPr>
              <w:t xml:space="preserve"> Ларчик», помогает поддержать угасающий интерес детей к знакомым играм, </w:t>
            </w:r>
            <w:r w:rsidRPr="00B832CD">
              <w:rPr>
                <w:bCs/>
                <w:sz w:val="24"/>
                <w:szCs w:val="24"/>
                <w:bdr w:val="none" w:sz="0" w:space="0" w:color="auto" w:frame="1"/>
              </w:rPr>
              <w:t xml:space="preserve">решить </w:t>
            </w:r>
            <w:r w:rsidRPr="00B832CD">
              <w:rPr>
                <w:bCs/>
                <w:color w:val="111111"/>
                <w:sz w:val="24"/>
                <w:szCs w:val="24"/>
              </w:rPr>
              <w:t>задачи по развитию пространственного мышления дошкол</w:t>
            </w:r>
            <w:r w:rsidRPr="00B832CD">
              <w:rPr>
                <w:bCs/>
                <w:color w:val="111111"/>
                <w:sz w:val="24"/>
                <w:szCs w:val="24"/>
              </w:rPr>
              <w:t>ь</w:t>
            </w:r>
            <w:r w:rsidRPr="00B832CD">
              <w:rPr>
                <w:bCs/>
                <w:color w:val="111111"/>
                <w:sz w:val="24"/>
                <w:szCs w:val="24"/>
              </w:rPr>
              <w:t>ников</w:t>
            </w:r>
            <w:r w:rsidRPr="00B832CD">
              <w:rPr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B832CD">
              <w:rPr>
                <w:sz w:val="24"/>
                <w:szCs w:val="24"/>
              </w:rPr>
              <w:t>закрепить знания в новой ситуации.</w:t>
            </w:r>
          </w:p>
        </w:tc>
      </w:tr>
      <w:tr w:rsidR="00A579B1" w:rsidTr="00A579B1">
        <w:trPr>
          <w:trHeight w:val="272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DE029D" w:rsidRDefault="00A579B1" w:rsidP="00DE0E92">
            <w:pPr>
              <w:pStyle w:val="TableParagraph"/>
              <w:spacing w:line="247" w:lineRule="exact"/>
              <w:ind w:left="127"/>
              <w:jc w:val="both"/>
              <w:rPr>
                <w:b/>
                <w:i/>
                <w:sz w:val="24"/>
                <w:szCs w:val="24"/>
              </w:rPr>
            </w:pPr>
            <w:r w:rsidRPr="00DE029D">
              <w:rPr>
                <w:b/>
                <w:i/>
                <w:sz w:val="24"/>
                <w:szCs w:val="24"/>
              </w:rPr>
              <w:t xml:space="preserve">Глоссарий: </w:t>
            </w:r>
          </w:p>
          <w:p w:rsidR="00A579B1" w:rsidRPr="00C6646F" w:rsidRDefault="00A579B1" w:rsidP="00DE0E92">
            <w:pPr>
              <w:pStyle w:val="TableParagraph"/>
              <w:spacing w:line="247" w:lineRule="exact"/>
              <w:ind w:left="127" w:right="142"/>
              <w:jc w:val="both"/>
              <w:rPr>
                <w:sz w:val="24"/>
                <w:szCs w:val="24"/>
                <w:shd w:val="clear" w:color="auto" w:fill="FFFFFF"/>
              </w:rPr>
            </w:pPr>
            <w:r w:rsidRPr="00C6646F">
              <w:rPr>
                <w:b/>
                <w:bCs/>
                <w:i/>
                <w:sz w:val="24"/>
                <w:szCs w:val="24"/>
              </w:rPr>
              <w:t>Дидактическая игра</w:t>
            </w:r>
            <w:r w:rsidRPr="00C6646F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6646F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– это </w:t>
            </w:r>
            <w:r w:rsidRPr="00C6646F">
              <w:rPr>
                <w:bCs/>
                <w:sz w:val="24"/>
                <w:szCs w:val="24"/>
                <w:shd w:val="clear" w:color="auto" w:fill="FFFFFF"/>
              </w:rPr>
              <w:t>форма упражнений</w:t>
            </w:r>
            <w:r w:rsidRPr="00C6646F">
              <w:rPr>
                <w:sz w:val="24"/>
                <w:szCs w:val="24"/>
                <w:shd w:val="clear" w:color="auto" w:fill="FFFFFF"/>
              </w:rPr>
              <w:t>, ре</w:t>
            </w:r>
            <w:r w:rsidRPr="00C6646F">
              <w:rPr>
                <w:sz w:val="24"/>
                <w:szCs w:val="24"/>
                <w:shd w:val="clear" w:color="auto" w:fill="FFFFFF"/>
              </w:rPr>
              <w:t>а</w:t>
            </w:r>
            <w:r w:rsidRPr="00C6646F">
              <w:rPr>
                <w:sz w:val="24"/>
                <w:szCs w:val="24"/>
                <w:shd w:val="clear" w:color="auto" w:fill="FFFFFF"/>
              </w:rPr>
              <w:t>лизующих ряд принципов игрового, активного об</w:t>
            </w:r>
            <w:r w:rsidRPr="00C6646F">
              <w:rPr>
                <w:sz w:val="24"/>
                <w:szCs w:val="24"/>
                <w:shd w:val="clear" w:color="auto" w:fill="FFFFFF"/>
              </w:rPr>
              <w:t>у</w:t>
            </w:r>
            <w:r w:rsidRPr="00C6646F">
              <w:rPr>
                <w:sz w:val="24"/>
                <w:szCs w:val="24"/>
                <w:shd w:val="clear" w:color="auto" w:fill="FFFFFF"/>
              </w:rPr>
              <w:t>чения и отличающихся наличием правил, фиксир</w:t>
            </w:r>
            <w:r w:rsidRPr="00C6646F">
              <w:rPr>
                <w:sz w:val="24"/>
                <w:szCs w:val="24"/>
                <w:shd w:val="clear" w:color="auto" w:fill="FFFFFF"/>
              </w:rPr>
              <w:t>о</w:t>
            </w:r>
            <w:r w:rsidRPr="00C6646F">
              <w:rPr>
                <w:sz w:val="24"/>
                <w:szCs w:val="24"/>
                <w:shd w:val="clear" w:color="auto" w:fill="FFFFFF"/>
              </w:rPr>
              <w:t>ванной структуры игровой деятельности и системы оценивания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A579B1" w:rsidRPr="00C6646F" w:rsidRDefault="00A579B1" w:rsidP="00DE0E92">
            <w:pPr>
              <w:pStyle w:val="TableParagraph"/>
              <w:spacing w:line="247" w:lineRule="exact"/>
              <w:ind w:left="127"/>
              <w:jc w:val="both"/>
              <w:rPr>
                <w:sz w:val="24"/>
                <w:szCs w:val="24"/>
              </w:rPr>
            </w:pPr>
            <w:r w:rsidRPr="00C6646F">
              <w:rPr>
                <w:b/>
                <w:i/>
                <w:sz w:val="24"/>
                <w:szCs w:val="24"/>
              </w:rPr>
              <w:t>Технология «Сказочные лабиринты игры»</w:t>
            </w:r>
            <w:r w:rsidRPr="00C6646F">
              <w:rPr>
                <w:sz w:val="24"/>
                <w:szCs w:val="24"/>
              </w:rPr>
              <w:t xml:space="preserve"> - игровая технология интеллектуально-творческого развития дошкольников</w:t>
            </w:r>
            <w:r>
              <w:rPr>
                <w:sz w:val="24"/>
                <w:szCs w:val="24"/>
              </w:rPr>
              <w:t>.</w:t>
            </w:r>
          </w:p>
          <w:p w:rsidR="00A579B1" w:rsidRPr="00C6646F" w:rsidRDefault="00A579B1" w:rsidP="00DE0E92">
            <w:pPr>
              <w:pStyle w:val="TableParagraph"/>
              <w:spacing w:line="247" w:lineRule="exact"/>
              <w:ind w:left="127"/>
              <w:jc w:val="both"/>
              <w:rPr>
                <w:sz w:val="24"/>
                <w:szCs w:val="24"/>
              </w:rPr>
            </w:pPr>
            <w:r w:rsidRPr="00C6646F">
              <w:rPr>
                <w:b/>
                <w:i/>
                <w:sz w:val="24"/>
                <w:szCs w:val="24"/>
                <w:shd w:val="clear" w:color="auto" w:fill="FFFFFF"/>
              </w:rPr>
              <w:t>Развивающие</w:t>
            </w:r>
            <w:r w:rsidRPr="00C6646F">
              <w:rPr>
                <w:rStyle w:val="apple-converted-space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C6646F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игры</w:t>
            </w:r>
            <w:r w:rsidRPr="00C6646F">
              <w:rPr>
                <w:rStyle w:val="apple-converted-space"/>
                <w:b/>
                <w:i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6646F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Воскобовича</w:t>
            </w:r>
            <w:proofErr w:type="spellEnd"/>
            <w:r w:rsidRPr="00C6646F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– это творческая методика.</w:t>
            </w:r>
            <w:r w:rsidRPr="00C6646F">
              <w:rPr>
                <w:sz w:val="24"/>
                <w:szCs w:val="24"/>
                <w:shd w:val="clear" w:color="auto" w:fill="FFFFFF"/>
              </w:rPr>
              <w:t xml:space="preserve"> В основу</w:t>
            </w:r>
            <w:r w:rsidRPr="00C6646F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C6646F">
              <w:rPr>
                <w:bCs/>
                <w:sz w:val="24"/>
                <w:szCs w:val="24"/>
                <w:shd w:val="clear" w:color="auto" w:fill="FFFFFF"/>
              </w:rPr>
              <w:t>игр</w:t>
            </w:r>
            <w:r w:rsidRPr="00C6646F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C6646F">
              <w:rPr>
                <w:sz w:val="24"/>
                <w:szCs w:val="24"/>
                <w:shd w:val="clear" w:color="auto" w:fill="FFFFFF"/>
              </w:rPr>
              <w:t>заложены три основных принципы – интерес, познание, творчество.</w:t>
            </w:r>
          </w:p>
          <w:p w:rsidR="00A579B1" w:rsidRPr="00C6646F" w:rsidRDefault="00A579B1" w:rsidP="00DE0E92">
            <w:pPr>
              <w:pStyle w:val="TableParagraph"/>
              <w:spacing w:line="247" w:lineRule="exact"/>
              <w:ind w:left="127"/>
              <w:jc w:val="both"/>
              <w:rPr>
                <w:sz w:val="24"/>
                <w:szCs w:val="24"/>
              </w:rPr>
            </w:pPr>
            <w:proofErr w:type="spellStart"/>
            <w:r w:rsidRPr="00C6646F">
              <w:rPr>
                <w:b/>
                <w:i/>
                <w:sz w:val="24"/>
                <w:szCs w:val="24"/>
              </w:rPr>
              <w:t>Коврограф</w:t>
            </w:r>
            <w:proofErr w:type="spellEnd"/>
            <w:r w:rsidRPr="00C6646F">
              <w:rPr>
                <w:b/>
                <w:i/>
                <w:sz w:val="24"/>
                <w:szCs w:val="24"/>
              </w:rPr>
              <w:t xml:space="preserve"> Ларчик</w:t>
            </w:r>
            <w:r w:rsidRPr="00C6646F">
              <w:rPr>
                <w:sz w:val="24"/>
                <w:szCs w:val="24"/>
              </w:rPr>
              <w:t xml:space="preserve"> – универсальное пособие В.В.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6646F">
              <w:rPr>
                <w:sz w:val="24"/>
                <w:szCs w:val="24"/>
              </w:rPr>
              <w:t>Воскобовича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579B1" w:rsidRPr="00C6646F" w:rsidRDefault="00A579B1" w:rsidP="00DE0E92">
            <w:pPr>
              <w:pStyle w:val="TableParagraph"/>
              <w:spacing w:line="247" w:lineRule="exact"/>
              <w:ind w:left="127"/>
              <w:jc w:val="both"/>
              <w:rPr>
                <w:sz w:val="24"/>
                <w:szCs w:val="24"/>
              </w:rPr>
            </w:pPr>
            <w:r w:rsidRPr="00C6646F">
              <w:rPr>
                <w:b/>
                <w:i/>
                <w:sz w:val="24"/>
                <w:szCs w:val="24"/>
                <w:shd w:val="clear" w:color="auto" w:fill="FFFFFF"/>
              </w:rPr>
              <w:t>Пространственное мышление</w:t>
            </w:r>
            <w:r w:rsidRPr="00C6646F">
              <w:rPr>
                <w:sz w:val="24"/>
                <w:szCs w:val="24"/>
                <w:shd w:val="clear" w:color="auto" w:fill="FFFFFF"/>
              </w:rPr>
              <w:t xml:space="preserve"> – это тот тип, кот</w:t>
            </w:r>
            <w:r w:rsidRPr="00C6646F">
              <w:rPr>
                <w:sz w:val="24"/>
                <w:szCs w:val="24"/>
                <w:shd w:val="clear" w:color="auto" w:fill="FFFFFF"/>
              </w:rPr>
              <w:t>о</w:t>
            </w:r>
            <w:r w:rsidRPr="00C6646F">
              <w:rPr>
                <w:sz w:val="24"/>
                <w:szCs w:val="24"/>
                <w:shd w:val="clear" w:color="auto" w:fill="FFFFFF"/>
              </w:rPr>
              <w:t>рый позволяет точно оценивать пространственные величины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79B1" w:rsidTr="00A579B1">
        <w:trPr>
          <w:trHeight w:val="1120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C6646F" w:rsidRDefault="00A579B1" w:rsidP="00DE0E92">
            <w:pPr>
              <w:pStyle w:val="TableParagraph"/>
              <w:ind w:left="128"/>
              <w:jc w:val="both"/>
              <w:rPr>
                <w:b/>
                <w:i/>
                <w:sz w:val="24"/>
                <w:szCs w:val="24"/>
              </w:rPr>
            </w:pPr>
            <w:r w:rsidRPr="00C6646F">
              <w:rPr>
                <w:b/>
                <w:i/>
                <w:sz w:val="24"/>
                <w:szCs w:val="24"/>
              </w:rPr>
              <w:t>Обоснование инновационного характера</w:t>
            </w:r>
          </w:p>
          <w:p w:rsidR="00A579B1" w:rsidRPr="00C6646F" w:rsidRDefault="00A579B1" w:rsidP="00DE0E92">
            <w:pPr>
              <w:pStyle w:val="TableParagraph"/>
              <w:spacing w:before="8"/>
              <w:ind w:left="114" w:right="107" w:firstLine="12"/>
              <w:jc w:val="both"/>
              <w:rPr>
                <w:i/>
                <w:sz w:val="24"/>
                <w:szCs w:val="24"/>
              </w:rPr>
            </w:pPr>
            <w:proofErr w:type="gramStart"/>
            <w:r w:rsidRPr="00C6646F">
              <w:rPr>
                <w:b/>
                <w:i/>
                <w:sz w:val="24"/>
                <w:szCs w:val="24"/>
              </w:rPr>
              <w:t xml:space="preserve">предлагаемого продукта, включая аналоговый </w:t>
            </w:r>
            <w:r>
              <w:rPr>
                <w:b/>
                <w:i/>
                <w:sz w:val="24"/>
                <w:szCs w:val="24"/>
              </w:rPr>
              <w:t>анализ, содержащий перечень</w:t>
            </w:r>
            <w:r w:rsidRPr="00C6646F">
              <w:rPr>
                <w:b/>
                <w:i/>
                <w:sz w:val="24"/>
                <w:szCs w:val="24"/>
              </w:rPr>
              <w:t xml:space="preserve"> материалов (пр</w:t>
            </w:r>
            <w:r w:rsidRPr="00C6646F">
              <w:rPr>
                <w:b/>
                <w:i/>
                <w:sz w:val="24"/>
                <w:szCs w:val="24"/>
              </w:rPr>
              <w:t>о</w:t>
            </w:r>
            <w:r w:rsidRPr="00C6646F">
              <w:rPr>
                <w:b/>
                <w:i/>
                <w:sz w:val="24"/>
                <w:szCs w:val="24"/>
              </w:rPr>
              <w:t>дуктов), аналогичных представляемому иннов</w:t>
            </w:r>
            <w:r w:rsidRPr="00C6646F">
              <w:rPr>
                <w:b/>
                <w:i/>
                <w:sz w:val="24"/>
                <w:szCs w:val="24"/>
              </w:rPr>
              <w:t>а</w:t>
            </w:r>
            <w:r w:rsidRPr="00C6646F">
              <w:rPr>
                <w:b/>
                <w:i/>
                <w:sz w:val="24"/>
                <w:szCs w:val="24"/>
              </w:rPr>
              <w:t>ционному продукту (например, по названию, смыслу, ключевых словам, содержанию и т.п.)</w:t>
            </w:r>
            <w:proofErr w:type="gramEnd"/>
          </w:p>
          <w:p w:rsidR="00A579B1" w:rsidRPr="00C6646F" w:rsidRDefault="00A579B1" w:rsidP="00DE0E92">
            <w:pPr>
              <w:pStyle w:val="TableParagraph"/>
              <w:ind w:left="114" w:right="107" w:firstLine="12"/>
              <w:jc w:val="both"/>
              <w:rPr>
                <w:sz w:val="24"/>
                <w:szCs w:val="24"/>
              </w:rPr>
            </w:pPr>
            <w:proofErr w:type="gramStart"/>
            <w:r w:rsidRPr="00C6646F">
              <w:rPr>
                <w:sz w:val="24"/>
                <w:szCs w:val="24"/>
              </w:rPr>
              <w:t>Анализ существующих в Российской системе обр</w:t>
            </w:r>
            <w:r w:rsidRPr="00C6646F">
              <w:rPr>
                <w:sz w:val="24"/>
                <w:szCs w:val="24"/>
              </w:rPr>
              <w:t>а</w:t>
            </w:r>
            <w:r w:rsidRPr="00C6646F">
              <w:rPr>
                <w:sz w:val="24"/>
                <w:szCs w:val="24"/>
              </w:rPr>
              <w:t>зования аналогичных продуктов позволяет привести в качестве примера следующие:</w:t>
            </w:r>
            <w:proofErr w:type="gramEnd"/>
          </w:p>
          <w:p w:rsidR="00A579B1" w:rsidRPr="00EC04AF" w:rsidRDefault="00A579B1" w:rsidP="00DE0E92">
            <w:pPr>
              <w:pStyle w:val="a8"/>
              <w:shd w:val="clear" w:color="auto" w:fill="FFFFFF"/>
              <w:spacing w:before="0" w:beforeAutospacing="0" w:after="0" w:afterAutospacing="0"/>
              <w:ind w:left="142" w:right="141"/>
              <w:rPr>
                <w:rFonts w:ascii="Open Sans" w:hAnsi="Open Sans"/>
                <w:color w:val="000000"/>
              </w:rPr>
            </w:pPr>
            <w:r w:rsidRPr="00C6646F">
              <w:rPr>
                <w:b/>
                <w:bCs/>
                <w:color w:val="000000"/>
              </w:rPr>
              <w:t xml:space="preserve"> </w:t>
            </w:r>
            <w:r w:rsidRPr="00EC04AF">
              <w:rPr>
                <w:b/>
                <w:bCs/>
                <w:color w:val="000000"/>
              </w:rPr>
              <w:t>Игра «Лабиринты».</w:t>
            </w:r>
          </w:p>
          <w:p w:rsidR="00A579B1" w:rsidRPr="00EC04AF" w:rsidRDefault="00A579B1" w:rsidP="00DE0E92">
            <w:pPr>
              <w:pStyle w:val="a8"/>
              <w:shd w:val="clear" w:color="auto" w:fill="FFFFFF"/>
              <w:tabs>
                <w:tab w:val="left" w:pos="4820"/>
              </w:tabs>
              <w:spacing w:before="0" w:beforeAutospacing="0" w:after="0" w:afterAutospacing="0"/>
              <w:ind w:left="142" w:right="141"/>
              <w:jc w:val="both"/>
              <w:rPr>
                <w:rFonts w:ascii="Open Sans" w:hAnsi="Open Sans"/>
                <w:color w:val="000000"/>
              </w:rPr>
            </w:pPr>
            <w:r w:rsidRPr="00EC04AF">
              <w:rPr>
                <w:color w:val="000000"/>
              </w:rPr>
              <w:t>Цель: развитие уровня развития наглядно-образного мышления</w:t>
            </w:r>
          </w:p>
          <w:p w:rsidR="00A579B1" w:rsidRPr="00EC04AF" w:rsidRDefault="00A579B1" w:rsidP="00DE0E92">
            <w:pPr>
              <w:pStyle w:val="a8"/>
              <w:shd w:val="clear" w:color="auto" w:fill="FFFFFF"/>
              <w:tabs>
                <w:tab w:val="left" w:pos="4820"/>
              </w:tabs>
              <w:spacing w:before="0" w:beforeAutospacing="0" w:after="0" w:afterAutospacing="0"/>
              <w:ind w:left="142" w:right="141"/>
              <w:jc w:val="both"/>
              <w:rPr>
                <w:rFonts w:ascii="Open Sans" w:hAnsi="Open Sans"/>
                <w:color w:val="000000"/>
              </w:rPr>
            </w:pPr>
            <w:r w:rsidRPr="00EC04AF">
              <w:rPr>
                <w:color w:val="000000"/>
              </w:rPr>
              <w:t>Описание:  детям предлагается на основе использ</w:t>
            </w:r>
            <w:r w:rsidRPr="00EC04AF">
              <w:rPr>
                <w:color w:val="000000"/>
              </w:rPr>
              <w:t>о</w:t>
            </w:r>
            <w:r w:rsidRPr="00EC04AF">
              <w:rPr>
                <w:color w:val="000000"/>
              </w:rPr>
              <w:t>вания условно-схематических изображений от</w:t>
            </w:r>
            <w:r w:rsidRPr="00EC04AF">
              <w:rPr>
                <w:color w:val="000000"/>
              </w:rPr>
              <w:t>ы</w:t>
            </w:r>
            <w:r w:rsidRPr="00EC04AF">
              <w:rPr>
                <w:color w:val="000000"/>
              </w:rPr>
              <w:t>скать нужный путь в системе дорожек.</w:t>
            </w:r>
          </w:p>
          <w:p w:rsidR="00A579B1" w:rsidRPr="00EC04AF" w:rsidRDefault="00A579B1" w:rsidP="00DE0E92">
            <w:pPr>
              <w:pStyle w:val="a8"/>
              <w:shd w:val="clear" w:color="auto" w:fill="FFFFFF"/>
              <w:spacing w:before="0" w:beforeAutospacing="0" w:after="0" w:afterAutospacing="0"/>
              <w:ind w:left="142" w:right="141"/>
              <w:jc w:val="both"/>
              <w:rPr>
                <w:rFonts w:ascii="Open Sans" w:hAnsi="Open Sans"/>
                <w:color w:val="000000"/>
              </w:rPr>
            </w:pPr>
            <w:r w:rsidRPr="00EC04AF">
              <w:rPr>
                <w:color w:val="000000"/>
              </w:rPr>
              <w:t>Пр.: на рисунке поляна с домиками, в каждом д</w:t>
            </w:r>
            <w:r w:rsidRPr="00EC04AF">
              <w:rPr>
                <w:color w:val="000000"/>
              </w:rPr>
              <w:t>о</w:t>
            </w:r>
            <w:r w:rsidRPr="00EC04AF">
              <w:rPr>
                <w:color w:val="000000"/>
              </w:rPr>
              <w:t>мике животное, и к каждому домику ведут свои д</w:t>
            </w:r>
            <w:r w:rsidRPr="00EC04AF">
              <w:rPr>
                <w:color w:val="000000"/>
              </w:rPr>
              <w:t>о</w:t>
            </w:r>
            <w:r w:rsidRPr="00EC04AF">
              <w:rPr>
                <w:color w:val="000000"/>
              </w:rPr>
              <w:t>рожки. Ребенок получает лист со схемой пути. Н</w:t>
            </w:r>
            <w:r w:rsidRPr="00EC04AF">
              <w:rPr>
                <w:color w:val="000000"/>
              </w:rPr>
              <w:t>е</w:t>
            </w:r>
            <w:r w:rsidRPr="00EC04AF">
              <w:rPr>
                <w:color w:val="000000"/>
              </w:rPr>
              <w:t>обходимо найти дорожку, как на данной схеме.</w:t>
            </w:r>
          </w:p>
          <w:p w:rsidR="00A579B1" w:rsidRPr="00EC04AF" w:rsidRDefault="00A579B1" w:rsidP="00DE0E92">
            <w:pPr>
              <w:pStyle w:val="a8"/>
              <w:shd w:val="clear" w:color="auto" w:fill="FFFFFF"/>
              <w:spacing w:before="0" w:beforeAutospacing="0" w:after="0" w:afterAutospacing="0"/>
              <w:ind w:left="142" w:right="141"/>
              <w:jc w:val="both"/>
              <w:rPr>
                <w:color w:val="000000"/>
              </w:rPr>
            </w:pPr>
            <w:proofErr w:type="gramStart"/>
            <w:r w:rsidRPr="00EC04AF">
              <w:rPr>
                <w:color w:val="000000"/>
              </w:rPr>
              <w:t>Проводится с детьми 6-7 лет (Источник:</w:t>
            </w:r>
            <w:proofErr w:type="gramEnd"/>
            <w:r w:rsidRPr="00EC04AF">
              <w:rPr>
                <w:color w:val="000000"/>
              </w:rPr>
              <w:t xml:space="preserve"> М.В.Ермолаева, Психологическая карта дошкол</w:t>
            </w:r>
            <w:r w:rsidRPr="00EC04AF">
              <w:rPr>
                <w:color w:val="000000"/>
              </w:rPr>
              <w:t>ь</w:t>
            </w:r>
            <w:r w:rsidRPr="00EC04AF">
              <w:rPr>
                <w:color w:val="000000"/>
              </w:rPr>
              <w:t>ника.-</w:t>
            </w:r>
            <w:r>
              <w:rPr>
                <w:color w:val="000000"/>
              </w:rPr>
              <w:t xml:space="preserve"> </w:t>
            </w:r>
            <w:proofErr w:type="gramStart"/>
            <w:r w:rsidRPr="00EC04AF">
              <w:rPr>
                <w:color w:val="000000"/>
              </w:rPr>
              <w:t>М.:МОДЭК, 2006.-</w:t>
            </w:r>
            <w:r>
              <w:rPr>
                <w:color w:val="000000"/>
              </w:rPr>
              <w:t xml:space="preserve"> </w:t>
            </w:r>
            <w:r w:rsidRPr="00EC04AF">
              <w:rPr>
                <w:color w:val="000000"/>
              </w:rPr>
              <w:t>96 с.).</w:t>
            </w:r>
            <w:proofErr w:type="gramEnd"/>
          </w:p>
          <w:p w:rsidR="00A579B1" w:rsidRPr="00C6646F" w:rsidRDefault="00A579B1" w:rsidP="00DE0E92">
            <w:pPr>
              <w:pStyle w:val="c8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</w:rPr>
            </w:pPr>
            <w:r w:rsidRPr="00C6646F">
              <w:rPr>
                <w:rStyle w:val="c4"/>
                <w:b/>
                <w:bCs/>
                <w:color w:val="000000"/>
              </w:rPr>
              <w:t>Дидактическая игра «Веселые лабиринты»</w:t>
            </w:r>
          </w:p>
          <w:p w:rsidR="00A579B1" w:rsidRPr="00C6646F" w:rsidRDefault="00A579B1" w:rsidP="00DE0E92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</w:rPr>
            </w:pPr>
            <w:r w:rsidRPr="00C6646F">
              <w:rPr>
                <w:color w:val="000000"/>
              </w:rPr>
              <w:t>Цель игры:</w:t>
            </w:r>
            <w:r w:rsidRPr="00C6646F">
              <w:rPr>
                <w:rStyle w:val="c2"/>
                <w:color w:val="000000"/>
              </w:rPr>
              <w:t> </w:t>
            </w:r>
            <w:r w:rsidRPr="00C6646F">
              <w:rPr>
                <w:rStyle w:val="c9"/>
                <w:color w:val="000000"/>
                <w:shd w:val="clear" w:color="auto" w:fill="FFFFFF"/>
              </w:rPr>
              <w:t>внимательности, логического мышления, умения ориентироваться на листе бумаги.</w:t>
            </w:r>
          </w:p>
          <w:p w:rsidR="00A579B1" w:rsidRPr="00C6646F" w:rsidRDefault="00A579B1" w:rsidP="00DE0E92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</w:rPr>
            </w:pPr>
            <w:r w:rsidRPr="00C6646F">
              <w:rPr>
                <w:rStyle w:val="c9"/>
                <w:b/>
                <w:bCs/>
                <w:color w:val="000000"/>
              </w:rPr>
              <w:t>Задачи:</w:t>
            </w:r>
          </w:p>
          <w:p w:rsidR="00A579B1" w:rsidRPr="00C6646F" w:rsidRDefault="00A579B1" w:rsidP="00DE0E92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</w:rPr>
            </w:pPr>
            <w:r w:rsidRPr="00C6646F">
              <w:rPr>
                <w:rStyle w:val="c2"/>
                <w:color w:val="000000"/>
              </w:rPr>
              <w:t>- способствует развитию внимания, логического и пространственного мышления, целеустремлённости, вариативности;</w:t>
            </w:r>
          </w:p>
          <w:p w:rsidR="00A579B1" w:rsidRPr="00C6646F" w:rsidRDefault="00A579B1" w:rsidP="00DE0E92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Fonts w:ascii="Calibri" w:hAnsi="Calibri" w:cs="Calibri"/>
                <w:color w:val="000000"/>
              </w:rPr>
            </w:pPr>
            <w:r w:rsidRPr="00C6646F">
              <w:rPr>
                <w:rStyle w:val="c2"/>
                <w:color w:val="000000"/>
              </w:rPr>
              <w:t>- ставит ребёнка перед выбором правильного пути, нахождения выхода из заведомо сложной ситуации;</w:t>
            </w:r>
          </w:p>
          <w:p w:rsidR="00A579B1" w:rsidRDefault="00A579B1" w:rsidP="00DE0E92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rStyle w:val="c2"/>
                <w:color w:val="000000"/>
                <w:shd w:val="clear" w:color="auto" w:fill="FFFFFF"/>
              </w:rPr>
            </w:pPr>
            <w:r w:rsidRPr="00C6646F">
              <w:rPr>
                <w:color w:val="000000"/>
              </w:rPr>
              <w:t>Ход игры:</w:t>
            </w:r>
            <w:r w:rsidRPr="00C6646F">
              <w:rPr>
                <w:rStyle w:val="c2"/>
                <w:color w:val="000000"/>
                <w:shd w:val="clear" w:color="auto" w:fill="F7F7F2"/>
              </w:rPr>
              <w:t> </w:t>
            </w:r>
            <w:r w:rsidRPr="006D51C2">
              <w:rPr>
                <w:rStyle w:val="c2"/>
                <w:color w:val="000000"/>
              </w:rPr>
              <w:t>воспитатель раздает карточки с  лабири</w:t>
            </w:r>
            <w:r w:rsidRPr="006D51C2">
              <w:rPr>
                <w:rStyle w:val="c2"/>
                <w:color w:val="000000"/>
              </w:rPr>
              <w:t>н</w:t>
            </w:r>
            <w:r w:rsidRPr="006D51C2">
              <w:rPr>
                <w:rStyle w:val="c2"/>
                <w:color w:val="000000"/>
              </w:rPr>
              <w:t>том  детям и предлагает найти в</w:t>
            </w:r>
            <w:r>
              <w:rPr>
                <w:rStyle w:val="c2"/>
                <w:color w:val="000000"/>
              </w:rPr>
              <w:t xml:space="preserve">ы </w:t>
            </w:r>
            <w:r w:rsidRPr="006D51C2">
              <w:rPr>
                <w:rStyle w:val="c2"/>
                <w:color w:val="000000"/>
              </w:rPr>
              <w:t>ход.</w:t>
            </w:r>
            <w:r w:rsidRPr="006D51C2">
              <w:rPr>
                <w:rStyle w:val="apple-converted-space"/>
                <w:color w:val="000000"/>
              </w:rPr>
              <w:t> </w:t>
            </w:r>
            <w:r w:rsidRPr="006D51C2">
              <w:rPr>
                <w:rStyle w:val="c2"/>
                <w:color w:val="000000"/>
              </w:rPr>
              <w:t>Играть можно небольшими фигурк</w:t>
            </w:r>
            <w:r w:rsidRPr="00C6646F">
              <w:rPr>
                <w:rStyle w:val="c2"/>
                <w:color w:val="000000"/>
                <w:shd w:val="clear" w:color="auto" w:fill="FFFFFF"/>
              </w:rPr>
              <w:t>ами, вести пальчиком или к</w:t>
            </w:r>
            <w:r w:rsidRPr="00C6646F">
              <w:rPr>
                <w:rStyle w:val="c2"/>
                <w:color w:val="000000"/>
                <w:shd w:val="clear" w:color="auto" w:fill="FFFFFF"/>
              </w:rPr>
              <w:t>а</w:t>
            </w:r>
            <w:r w:rsidRPr="00C6646F">
              <w:rPr>
                <w:rStyle w:val="c2"/>
                <w:color w:val="000000"/>
                <w:shd w:val="clear" w:color="auto" w:fill="FFFFFF"/>
              </w:rPr>
              <w:t>рандашом.</w:t>
            </w:r>
          </w:p>
          <w:p w:rsidR="00A579B1" w:rsidRDefault="00A579B1" w:rsidP="00DE0E92">
            <w:pPr>
              <w:pStyle w:val="c1"/>
              <w:shd w:val="clear" w:color="auto" w:fill="FFFFFF"/>
              <w:spacing w:before="0" w:beforeAutospacing="0" w:after="0" w:afterAutospacing="0"/>
              <w:ind w:left="142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 xml:space="preserve">Автор: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Рузанова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 xml:space="preserve"> Евгения </w:t>
            </w:r>
            <w:proofErr w:type="spellStart"/>
            <w:r>
              <w:rPr>
                <w:rStyle w:val="c2"/>
                <w:color w:val="000000"/>
                <w:shd w:val="clear" w:color="auto" w:fill="FFFFFF"/>
              </w:rPr>
              <w:t>Никитьевна</w:t>
            </w:r>
            <w:proofErr w:type="spellEnd"/>
            <w:r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A579B1" w:rsidRPr="004F0D9F" w:rsidRDefault="00A579B1" w:rsidP="00DE0E92">
            <w:pPr>
              <w:tabs>
                <w:tab w:val="left" w:pos="4820"/>
              </w:tabs>
              <w:ind w:left="142" w:right="142" w:firstLine="284"/>
              <w:jc w:val="both"/>
              <w:rPr>
                <w:sz w:val="24"/>
                <w:szCs w:val="24"/>
              </w:rPr>
            </w:pPr>
            <w:r w:rsidRPr="006D51C2">
              <w:rPr>
                <w:sz w:val="24"/>
                <w:szCs w:val="24"/>
              </w:rPr>
              <w:t>Дидактические игры В.</w:t>
            </w:r>
            <w:r>
              <w:rPr>
                <w:sz w:val="24"/>
                <w:szCs w:val="24"/>
              </w:rPr>
              <w:t>В.</w:t>
            </w:r>
            <w:r w:rsidRPr="006D51C2">
              <w:rPr>
                <w:sz w:val="24"/>
                <w:szCs w:val="24"/>
              </w:rPr>
              <w:t xml:space="preserve"> </w:t>
            </w:r>
            <w:proofErr w:type="spellStart"/>
            <w:r w:rsidRPr="006D51C2">
              <w:rPr>
                <w:sz w:val="24"/>
                <w:szCs w:val="24"/>
              </w:rPr>
              <w:t>Воскобовича</w:t>
            </w:r>
            <w:proofErr w:type="spellEnd"/>
            <w:r w:rsidRPr="006D51C2">
              <w:rPr>
                <w:sz w:val="24"/>
                <w:szCs w:val="24"/>
              </w:rPr>
              <w:t xml:space="preserve"> нера</w:t>
            </w:r>
            <w:r w:rsidRPr="006D51C2">
              <w:rPr>
                <w:sz w:val="24"/>
                <w:szCs w:val="24"/>
              </w:rPr>
              <w:t>з</w:t>
            </w:r>
            <w:r w:rsidRPr="006D51C2">
              <w:rPr>
                <w:sz w:val="24"/>
                <w:szCs w:val="24"/>
              </w:rPr>
              <w:t>рывны с развитием у детей логического мышления, развивают способность к суждениям, умозаключ</w:t>
            </w:r>
            <w:r w:rsidRPr="006D51C2">
              <w:rPr>
                <w:sz w:val="24"/>
                <w:szCs w:val="24"/>
              </w:rPr>
              <w:t>е</w:t>
            </w:r>
            <w:r w:rsidRPr="006D51C2">
              <w:rPr>
                <w:sz w:val="24"/>
                <w:szCs w:val="24"/>
              </w:rPr>
              <w:t>нию, умению применять свои знания в разных у</w:t>
            </w:r>
            <w:r w:rsidRPr="006D51C2">
              <w:rPr>
                <w:sz w:val="24"/>
                <w:szCs w:val="24"/>
              </w:rPr>
              <w:t>с</w:t>
            </w:r>
            <w:r w:rsidRPr="006D51C2">
              <w:rPr>
                <w:sz w:val="24"/>
                <w:szCs w:val="24"/>
              </w:rPr>
              <w:t>ловиях. Целью его игр является развитие творч</w:t>
            </w:r>
            <w:r w:rsidRPr="006D51C2">
              <w:rPr>
                <w:sz w:val="24"/>
                <w:szCs w:val="24"/>
              </w:rPr>
              <w:t>е</w:t>
            </w:r>
            <w:r w:rsidRPr="006D51C2">
              <w:rPr>
                <w:sz w:val="24"/>
                <w:szCs w:val="24"/>
              </w:rPr>
              <w:t>ских, познавательных данных детей, интеллект</w:t>
            </w:r>
            <w:r w:rsidRPr="006D51C2">
              <w:rPr>
                <w:sz w:val="24"/>
                <w:szCs w:val="24"/>
              </w:rPr>
              <w:t>у</w:t>
            </w:r>
            <w:r w:rsidRPr="006D51C2">
              <w:rPr>
                <w:sz w:val="24"/>
                <w:szCs w:val="24"/>
              </w:rPr>
              <w:t>альных, умственных и математических способн</w:t>
            </w:r>
            <w:r w:rsidRPr="006D51C2">
              <w:rPr>
                <w:sz w:val="24"/>
                <w:szCs w:val="24"/>
              </w:rPr>
              <w:t>о</w:t>
            </w:r>
            <w:r w:rsidRPr="006D51C2">
              <w:rPr>
                <w:sz w:val="24"/>
                <w:szCs w:val="24"/>
              </w:rPr>
              <w:t>стей</w:t>
            </w:r>
          </w:p>
          <w:p w:rsidR="00A579B1" w:rsidRPr="006D51C2" w:rsidRDefault="00A579B1" w:rsidP="00DE0E92">
            <w:pPr>
              <w:tabs>
                <w:tab w:val="left" w:pos="4820"/>
              </w:tabs>
              <w:ind w:left="142" w:right="142" w:firstLine="284"/>
              <w:jc w:val="both"/>
              <w:rPr>
                <w:sz w:val="24"/>
                <w:szCs w:val="24"/>
              </w:rPr>
            </w:pPr>
            <w:r w:rsidRPr="006D51C2">
              <w:rPr>
                <w:sz w:val="24"/>
                <w:szCs w:val="24"/>
              </w:rPr>
              <w:t>Являясь наиболее близкими по методологии продуктами, данные публикации подтверждают а</w:t>
            </w:r>
            <w:r w:rsidRPr="006D51C2">
              <w:rPr>
                <w:sz w:val="24"/>
                <w:szCs w:val="24"/>
              </w:rPr>
              <w:t>к</w:t>
            </w:r>
            <w:r w:rsidRPr="006D51C2">
              <w:rPr>
                <w:sz w:val="24"/>
                <w:szCs w:val="24"/>
              </w:rPr>
              <w:t>туальность проблематики предлагаемого нами и</w:t>
            </w:r>
            <w:r w:rsidRPr="006D51C2">
              <w:rPr>
                <w:sz w:val="24"/>
                <w:szCs w:val="24"/>
              </w:rPr>
              <w:t>н</w:t>
            </w:r>
            <w:r w:rsidRPr="006D51C2">
              <w:rPr>
                <w:sz w:val="24"/>
                <w:szCs w:val="24"/>
              </w:rPr>
              <w:t xml:space="preserve">новационного продукта. </w:t>
            </w:r>
          </w:p>
          <w:p w:rsidR="00A579B1" w:rsidRPr="0037079B" w:rsidRDefault="00A579B1" w:rsidP="00DE0E92">
            <w:pPr>
              <w:ind w:left="142" w:right="142"/>
              <w:rPr>
                <w:b/>
                <w:i/>
                <w:sz w:val="24"/>
                <w:szCs w:val="24"/>
              </w:rPr>
            </w:pPr>
            <w:r w:rsidRPr="0037079B">
              <w:rPr>
                <w:b/>
                <w:i/>
                <w:sz w:val="24"/>
                <w:szCs w:val="24"/>
              </w:rPr>
              <w:t>Сопоставление найденных аналогов с предлага</w:t>
            </w:r>
            <w:r w:rsidRPr="0037079B">
              <w:rPr>
                <w:b/>
                <w:i/>
                <w:sz w:val="24"/>
                <w:szCs w:val="24"/>
              </w:rPr>
              <w:t>е</w:t>
            </w:r>
            <w:r w:rsidRPr="0037079B">
              <w:rPr>
                <w:b/>
                <w:i/>
                <w:sz w:val="24"/>
                <w:szCs w:val="24"/>
              </w:rPr>
              <w:t>мым инновационным продуктом, выводы (с ук</w:t>
            </w:r>
            <w:r w:rsidRPr="0037079B">
              <w:rPr>
                <w:b/>
                <w:i/>
                <w:sz w:val="24"/>
                <w:szCs w:val="24"/>
              </w:rPr>
              <w:t>а</w:t>
            </w:r>
            <w:r w:rsidRPr="0037079B">
              <w:rPr>
                <w:b/>
                <w:i/>
                <w:sz w:val="24"/>
                <w:szCs w:val="24"/>
              </w:rPr>
              <w:t>занием отличий инновационного продукта от аналогов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A579B1" w:rsidRPr="0037079B" w:rsidRDefault="00A579B1" w:rsidP="00DE0E92">
            <w:pPr>
              <w:ind w:left="142" w:firstLine="284"/>
              <w:rPr>
                <w:sz w:val="24"/>
                <w:szCs w:val="24"/>
              </w:rPr>
            </w:pPr>
            <w:r w:rsidRPr="0037079B">
              <w:rPr>
                <w:sz w:val="24"/>
                <w:szCs w:val="24"/>
              </w:rPr>
              <w:t>Выбор указанных выше продуктов для сопостав</w:t>
            </w:r>
            <w:r w:rsidRPr="0037079B">
              <w:rPr>
                <w:sz w:val="24"/>
                <w:szCs w:val="24"/>
              </w:rPr>
              <w:t>и</w:t>
            </w:r>
            <w:r w:rsidRPr="0037079B">
              <w:rPr>
                <w:sz w:val="24"/>
                <w:szCs w:val="24"/>
              </w:rPr>
              <w:t xml:space="preserve">тельного анализа обусловлен наличием в них ряда характеристик, присутствующих и в предлагаемом нами инновационном продукте: </w:t>
            </w:r>
          </w:p>
          <w:p w:rsidR="00A579B1" w:rsidRPr="0037079B" w:rsidRDefault="00A579B1" w:rsidP="00DE0E92">
            <w:pPr>
              <w:ind w:left="142"/>
              <w:rPr>
                <w:sz w:val="24"/>
                <w:szCs w:val="24"/>
              </w:rPr>
            </w:pPr>
            <w:r w:rsidRPr="0037079B">
              <w:rPr>
                <w:sz w:val="24"/>
                <w:szCs w:val="24"/>
              </w:rPr>
              <w:t>• развитие наглядно-образного, логического мышл</w:t>
            </w:r>
            <w:r w:rsidRPr="0037079B">
              <w:rPr>
                <w:sz w:val="24"/>
                <w:szCs w:val="24"/>
              </w:rPr>
              <w:t>е</w:t>
            </w:r>
            <w:r w:rsidRPr="0037079B">
              <w:rPr>
                <w:sz w:val="24"/>
                <w:szCs w:val="24"/>
              </w:rPr>
              <w:t xml:space="preserve">ния; </w:t>
            </w:r>
          </w:p>
          <w:p w:rsidR="00A579B1" w:rsidRDefault="00A579B1" w:rsidP="00DE0E92">
            <w:pPr>
              <w:ind w:left="170"/>
              <w:rPr>
                <w:sz w:val="24"/>
                <w:szCs w:val="24"/>
              </w:rPr>
            </w:pPr>
            <w:r w:rsidRPr="0037079B">
              <w:rPr>
                <w:sz w:val="24"/>
                <w:szCs w:val="24"/>
              </w:rPr>
              <w:t xml:space="preserve">• развитие умения ориентироваться на листе бумаги; </w:t>
            </w:r>
          </w:p>
          <w:p w:rsidR="00A579B1" w:rsidRPr="0037079B" w:rsidRDefault="00A579B1" w:rsidP="00DE0E92">
            <w:pPr>
              <w:ind w:left="170"/>
              <w:rPr>
                <w:sz w:val="24"/>
                <w:szCs w:val="24"/>
              </w:rPr>
            </w:pPr>
            <w:r w:rsidRPr="0037079B">
              <w:rPr>
                <w:sz w:val="24"/>
                <w:szCs w:val="24"/>
              </w:rPr>
              <w:t xml:space="preserve">• возможность постоянного обновления схем. </w:t>
            </w:r>
          </w:p>
          <w:p w:rsidR="00A579B1" w:rsidRPr="002E2014" w:rsidRDefault="00A579B1" w:rsidP="00DE0E92">
            <w:pPr>
              <w:ind w:left="142" w:right="142" w:firstLine="426"/>
              <w:jc w:val="both"/>
              <w:rPr>
                <w:sz w:val="24"/>
                <w:szCs w:val="24"/>
              </w:rPr>
            </w:pPr>
            <w:r w:rsidRPr="0037079B">
              <w:rPr>
                <w:sz w:val="24"/>
                <w:szCs w:val="24"/>
              </w:rPr>
              <w:t xml:space="preserve">Вместе с тем, ни в одном из данных аналогов нет «привязки» игровой ситуации к пособию В.В. </w:t>
            </w:r>
            <w:proofErr w:type="spellStart"/>
            <w:r w:rsidRPr="0037079B">
              <w:rPr>
                <w:sz w:val="24"/>
                <w:szCs w:val="24"/>
              </w:rPr>
              <w:t>Воскобовича</w:t>
            </w:r>
            <w:proofErr w:type="spellEnd"/>
            <w:r w:rsidRPr="0037079B">
              <w:rPr>
                <w:sz w:val="24"/>
                <w:szCs w:val="24"/>
              </w:rPr>
              <w:t xml:space="preserve"> «</w:t>
            </w:r>
            <w:proofErr w:type="spellStart"/>
            <w:r w:rsidRPr="0037079B">
              <w:rPr>
                <w:sz w:val="24"/>
                <w:szCs w:val="24"/>
              </w:rPr>
              <w:t>Коврограф</w:t>
            </w:r>
            <w:proofErr w:type="spellEnd"/>
            <w:r w:rsidRPr="0037079B">
              <w:rPr>
                <w:sz w:val="24"/>
                <w:szCs w:val="24"/>
              </w:rPr>
              <w:t xml:space="preserve"> Ларчик», манипуляции с которым уже обеспечивают интерес </w:t>
            </w:r>
            <w:r w:rsidRPr="002E2014">
              <w:rPr>
                <w:sz w:val="24"/>
                <w:szCs w:val="24"/>
              </w:rPr>
              <w:t xml:space="preserve">дошкольников к игре. </w:t>
            </w:r>
          </w:p>
          <w:p w:rsidR="00A579B1" w:rsidRPr="00CC1AA4" w:rsidRDefault="00A579B1" w:rsidP="00DE0E92">
            <w:pPr>
              <w:pStyle w:val="c80"/>
              <w:shd w:val="clear" w:color="auto" w:fill="FFFFFF"/>
              <w:spacing w:before="0" w:beforeAutospacing="0" w:after="0" w:afterAutospacing="0"/>
              <w:ind w:left="142" w:right="142" w:firstLine="360"/>
              <w:jc w:val="both"/>
            </w:pPr>
            <w:r w:rsidRPr="00CC1AA4">
              <w:rPr>
                <w:shd w:val="clear" w:color="auto" w:fill="FFFFFF"/>
              </w:rPr>
              <w:t xml:space="preserve">Дидактическая игра «Лабиринт», </w:t>
            </w:r>
            <w:r w:rsidRPr="00CC1AA4">
              <w:t>разработанная на основе технологии «Сказочные лабиринты и</w:t>
            </w:r>
            <w:r w:rsidRPr="00CC1AA4">
              <w:t>г</w:t>
            </w:r>
            <w:r w:rsidRPr="00CC1AA4">
              <w:t xml:space="preserve">ры» В.В. </w:t>
            </w:r>
            <w:proofErr w:type="spellStart"/>
            <w:r w:rsidRPr="00CC1AA4">
              <w:t>Воскобовича</w:t>
            </w:r>
            <w:proofErr w:type="spellEnd"/>
            <w:r w:rsidRPr="00CC1AA4">
              <w:t xml:space="preserve">», как и все игры </w:t>
            </w:r>
            <w:proofErr w:type="spellStart"/>
            <w:r w:rsidRPr="00CC1AA4">
              <w:t>Воскобов</w:t>
            </w:r>
            <w:r w:rsidRPr="00CC1AA4">
              <w:t>и</w:t>
            </w:r>
            <w:r w:rsidRPr="00CC1AA4">
              <w:t>ча</w:t>
            </w:r>
            <w:proofErr w:type="spellEnd"/>
            <w:r w:rsidRPr="00CC1AA4">
              <w:t xml:space="preserve"> развивает способность к суждениям, умозакл</w:t>
            </w:r>
            <w:r w:rsidRPr="00CC1AA4">
              <w:t>ю</w:t>
            </w:r>
            <w:r w:rsidRPr="00CC1AA4">
              <w:t>чению, умению применять свои знания в разных условиях. Целью его игр является развитие творч</w:t>
            </w:r>
            <w:r w:rsidRPr="00CC1AA4">
              <w:t>е</w:t>
            </w:r>
            <w:r w:rsidRPr="00CC1AA4">
              <w:t>ских, познавательных данных детей, интеллект</w:t>
            </w:r>
            <w:r w:rsidRPr="00CC1AA4">
              <w:t>у</w:t>
            </w:r>
            <w:r w:rsidRPr="00CC1AA4">
              <w:t>альных, умственных и математических способн</w:t>
            </w:r>
            <w:r w:rsidRPr="00CC1AA4">
              <w:t>о</w:t>
            </w:r>
            <w:r w:rsidRPr="00CC1AA4">
              <w:t>стей.</w:t>
            </w:r>
          </w:p>
          <w:p w:rsidR="00A579B1" w:rsidRPr="00105CF5" w:rsidRDefault="00A579B1" w:rsidP="00DE0E92">
            <w:pPr>
              <w:ind w:left="142" w:right="142" w:firstLine="425"/>
              <w:jc w:val="both"/>
              <w:rPr>
                <w:color w:val="000000"/>
                <w:sz w:val="24"/>
                <w:szCs w:val="24"/>
              </w:rPr>
            </w:pPr>
            <w:r w:rsidRPr="00105CF5">
              <w:rPr>
                <w:sz w:val="24"/>
                <w:szCs w:val="24"/>
              </w:rPr>
              <w:t>Разработанные педагогами карточки-схемы, используемые в игре,</w:t>
            </w:r>
            <w:r w:rsidRPr="00105CF5">
              <w:rPr>
                <w:rStyle w:val="c0"/>
                <w:color w:val="000000"/>
                <w:sz w:val="24"/>
                <w:szCs w:val="24"/>
              </w:rPr>
              <w:t xml:space="preserve"> моделируют одно из фунд</w:t>
            </w:r>
            <w:r w:rsidRPr="00105CF5">
              <w:rPr>
                <w:rStyle w:val="c0"/>
                <w:color w:val="000000"/>
                <w:sz w:val="24"/>
                <w:szCs w:val="24"/>
              </w:rPr>
              <w:t>а</w:t>
            </w:r>
            <w:r w:rsidRPr="00105CF5">
              <w:rPr>
                <w:rStyle w:val="c0"/>
                <w:color w:val="000000"/>
                <w:sz w:val="24"/>
                <w:szCs w:val="24"/>
              </w:rPr>
              <w:t>ментальных понятий математики и информатики – кодирование, использование алгоритма.</w:t>
            </w:r>
            <w:r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105CF5">
              <w:rPr>
                <w:color w:val="000000"/>
                <w:sz w:val="24"/>
                <w:szCs w:val="24"/>
                <w:shd w:val="clear" w:color="auto" w:fill="FFFFFF"/>
              </w:rPr>
              <w:t>Помогают закрепить знания геометрических фигур,  цифр.</w:t>
            </w:r>
          </w:p>
          <w:p w:rsidR="00A579B1" w:rsidRPr="00105CF5" w:rsidRDefault="00A579B1" w:rsidP="00DE0E92">
            <w:pPr>
              <w:pStyle w:val="c80"/>
              <w:shd w:val="clear" w:color="auto" w:fill="FFFFFF"/>
              <w:spacing w:before="0" w:beforeAutospacing="0" w:after="0" w:afterAutospacing="0"/>
              <w:ind w:left="142" w:right="142" w:firstLine="425"/>
              <w:jc w:val="both"/>
              <w:rPr>
                <w:bCs/>
                <w:color w:val="000000"/>
                <w:shd w:val="clear" w:color="auto" w:fill="FFFFFF"/>
              </w:rPr>
            </w:pPr>
            <w:r w:rsidRPr="00105CF5">
              <w:rPr>
                <w:color w:val="000000"/>
                <w:shd w:val="clear" w:color="auto" w:fill="FFFFFF"/>
              </w:rPr>
              <w:t>В карточках предметные картинки заданы с</w:t>
            </w:r>
            <w:r w:rsidRPr="00105CF5">
              <w:rPr>
                <w:color w:val="000000"/>
                <w:shd w:val="clear" w:color="auto" w:fill="FFFFFF"/>
              </w:rPr>
              <w:t>и</w:t>
            </w:r>
            <w:r w:rsidRPr="00105CF5">
              <w:rPr>
                <w:color w:val="000000"/>
                <w:shd w:val="clear" w:color="auto" w:fill="FFFFFF"/>
              </w:rPr>
              <w:t xml:space="preserve">луэтным изображением, что способствует развитию приемов зрительного наложения, конструктивного </w:t>
            </w:r>
            <w:proofErr w:type="spellStart"/>
            <w:r w:rsidRPr="00105CF5">
              <w:rPr>
                <w:color w:val="000000"/>
                <w:shd w:val="clear" w:color="auto" w:fill="FFFFFF"/>
              </w:rPr>
              <w:t>праксиса</w:t>
            </w:r>
            <w:proofErr w:type="spellEnd"/>
            <w:r w:rsidRPr="00105CF5">
              <w:rPr>
                <w:color w:val="000000"/>
                <w:shd w:val="clear" w:color="auto" w:fill="FFFFFF"/>
              </w:rPr>
              <w:t xml:space="preserve">. </w:t>
            </w:r>
            <w:r w:rsidRPr="00105CF5">
              <w:rPr>
                <w:bCs/>
                <w:color w:val="000000"/>
                <w:shd w:val="clear" w:color="auto" w:fill="FFFFFF"/>
              </w:rPr>
              <w:t>Дети должны найти, среди имеющихся силуэтов, нужные картинки.</w:t>
            </w:r>
          </w:p>
          <w:p w:rsidR="00A579B1" w:rsidRPr="008C01AD" w:rsidRDefault="00A579B1" w:rsidP="00DE0E92">
            <w:pPr>
              <w:pStyle w:val="c80"/>
              <w:shd w:val="clear" w:color="auto" w:fill="FFFFFF"/>
              <w:spacing w:before="0" w:beforeAutospacing="0" w:after="0" w:afterAutospacing="0"/>
              <w:ind w:left="142" w:right="142" w:firstLine="268"/>
              <w:jc w:val="both"/>
            </w:pPr>
            <w:r w:rsidRPr="008C01AD">
              <w:rPr>
                <w:shd w:val="clear" w:color="auto" w:fill="FFFFFF"/>
              </w:rPr>
              <w:t xml:space="preserve">Дидактическая игра «Лабиринт», </w:t>
            </w:r>
            <w:r>
              <w:t>вызывает</w:t>
            </w:r>
            <w:r w:rsidRPr="008C01AD">
              <w:t xml:space="preserve"> у д</w:t>
            </w:r>
            <w:r w:rsidRPr="008C01AD">
              <w:t>о</w:t>
            </w:r>
            <w:r w:rsidRPr="008C01AD">
              <w:t>школьников интерес к решению умственных задач: успешный результат умственного усилия, преод</w:t>
            </w:r>
            <w:r w:rsidRPr="008C01AD">
              <w:t>о</w:t>
            </w:r>
            <w:r w:rsidRPr="008C01AD">
              <w:t xml:space="preserve">ление трудностей приносит им удовлетворение. </w:t>
            </w:r>
          </w:p>
          <w:p w:rsidR="00A579B1" w:rsidRDefault="00A579B1" w:rsidP="00DE0E92">
            <w:pPr>
              <w:pStyle w:val="c80"/>
              <w:shd w:val="clear" w:color="auto" w:fill="FFFFFF"/>
              <w:spacing w:before="0" w:beforeAutospacing="0" w:after="0" w:afterAutospacing="0"/>
              <w:ind w:left="142" w:right="142" w:firstLine="284"/>
              <w:jc w:val="both"/>
            </w:pPr>
            <w:r w:rsidRPr="008C01AD">
              <w:t>Все это позволяет сделать вывод, что предста</w:t>
            </w:r>
            <w:r w:rsidRPr="008C01AD">
              <w:t>в</w:t>
            </w:r>
            <w:r w:rsidRPr="008C01AD">
              <w:t>ле</w:t>
            </w:r>
            <w:r>
              <w:t xml:space="preserve">нный </w:t>
            </w:r>
            <w:r w:rsidRPr="008C01AD">
              <w:t>инновационный продукт представляет с</w:t>
            </w:r>
            <w:r w:rsidRPr="008C01AD">
              <w:t>о</w:t>
            </w:r>
            <w:r w:rsidRPr="008C01AD">
              <w:t>бой развивающую игру</w:t>
            </w:r>
            <w:r>
              <w:t>, дающую положительные результаты в обучении дошкольников, имеет хара</w:t>
            </w:r>
            <w:r>
              <w:t>к</w:t>
            </w:r>
            <w:r>
              <w:t xml:space="preserve">терные отличия от представленных аналогов. </w:t>
            </w:r>
          </w:p>
          <w:p w:rsidR="00A579B1" w:rsidRPr="00131119" w:rsidRDefault="00A579B1" w:rsidP="00DE0E92">
            <w:pPr>
              <w:pStyle w:val="c80"/>
              <w:shd w:val="clear" w:color="auto" w:fill="FFFFFF"/>
              <w:spacing w:before="0" w:beforeAutospacing="0" w:after="0" w:afterAutospacing="0"/>
              <w:ind w:left="142" w:right="142" w:firstLine="284"/>
              <w:jc w:val="both"/>
            </w:pPr>
            <w:r>
              <w:t>В основе разработки инновационного продукта лежит технология «Сказочные лабиринты игры», которая</w:t>
            </w:r>
            <w:r w:rsidRPr="00ED7080">
              <w:rPr>
                <w:rFonts w:ascii="Helvetica" w:hAnsi="Helvetica" w:cs="Helvetica"/>
                <w:color w:val="333333"/>
                <w:sz w:val="19"/>
                <w:szCs w:val="19"/>
              </w:rPr>
              <w:t xml:space="preserve"> </w:t>
            </w:r>
            <w:r w:rsidRPr="002A56E9">
              <w:t>раскрепощает воображение, развивает творческие возможности и способности</w:t>
            </w:r>
            <w:r>
              <w:t xml:space="preserve"> дошкол</w:t>
            </w:r>
            <w:r>
              <w:t>ь</w:t>
            </w:r>
            <w:r>
              <w:t>ников, при этом игра «Лабиринт» не является коп</w:t>
            </w:r>
            <w:r>
              <w:t>и</w:t>
            </w:r>
            <w:r>
              <w:t xml:space="preserve">ей ни одной из игр </w:t>
            </w:r>
            <w:proofErr w:type="spellStart"/>
            <w:r>
              <w:t>В.В.Воскобовича</w:t>
            </w:r>
            <w:proofErr w:type="spellEnd"/>
            <w:r>
              <w:t>.</w:t>
            </w:r>
          </w:p>
        </w:tc>
      </w:tr>
      <w:tr w:rsidR="00A579B1" w:rsidTr="00A579B1">
        <w:trPr>
          <w:trHeight w:val="1091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8D1909" w:rsidRDefault="00A579B1" w:rsidP="00DE0E92">
            <w:pPr>
              <w:pStyle w:val="TableParagraph"/>
              <w:spacing w:line="242" w:lineRule="exact"/>
              <w:ind w:left="114" w:right="142"/>
              <w:jc w:val="both"/>
              <w:rPr>
                <w:b/>
                <w:i/>
                <w:sz w:val="24"/>
                <w:szCs w:val="24"/>
              </w:rPr>
            </w:pPr>
            <w:r w:rsidRPr="008D1909">
              <w:rPr>
                <w:b/>
                <w:i/>
                <w:sz w:val="24"/>
                <w:szCs w:val="24"/>
              </w:rPr>
              <w:t>Обоснование значимости инновационного пр</w:t>
            </w:r>
            <w:r w:rsidRPr="008D1909">
              <w:rPr>
                <w:b/>
                <w:i/>
                <w:sz w:val="24"/>
                <w:szCs w:val="24"/>
              </w:rPr>
              <w:t>о</w:t>
            </w:r>
            <w:r w:rsidRPr="008D1909">
              <w:rPr>
                <w:b/>
                <w:i/>
                <w:sz w:val="24"/>
                <w:szCs w:val="24"/>
              </w:rPr>
              <w:t xml:space="preserve">дукта для решения актуальных  </w:t>
            </w:r>
            <w:proofErr w:type="gramStart"/>
            <w:r w:rsidRPr="008D1909">
              <w:rPr>
                <w:b/>
                <w:i/>
                <w:sz w:val="24"/>
                <w:szCs w:val="24"/>
              </w:rPr>
              <w:t>задач развития системы образования Белгородской области</w:t>
            </w:r>
            <w:proofErr w:type="gramEnd"/>
          </w:p>
          <w:p w:rsidR="00A579B1" w:rsidRPr="00D320C3" w:rsidRDefault="00A579B1" w:rsidP="00DE0E92">
            <w:pPr>
              <w:adjustRightInd w:val="0"/>
              <w:ind w:left="142" w:right="142" w:firstLine="284"/>
              <w:jc w:val="both"/>
              <w:rPr>
                <w:sz w:val="24"/>
                <w:szCs w:val="24"/>
              </w:rPr>
            </w:pPr>
            <w:r w:rsidRPr="008C01AD">
              <w:rPr>
                <w:sz w:val="24"/>
                <w:szCs w:val="24"/>
              </w:rPr>
              <w:t xml:space="preserve"> Инновационный продукт опирает</w:t>
            </w:r>
            <w:r>
              <w:rPr>
                <w:sz w:val="24"/>
                <w:szCs w:val="24"/>
              </w:rPr>
              <w:t xml:space="preserve">ся на </w:t>
            </w:r>
            <w:r w:rsidRPr="008C01AD">
              <w:rPr>
                <w:sz w:val="24"/>
                <w:szCs w:val="24"/>
              </w:rPr>
              <w:t>технол</w:t>
            </w:r>
            <w:r w:rsidRPr="008C01AD">
              <w:rPr>
                <w:sz w:val="24"/>
                <w:szCs w:val="24"/>
              </w:rPr>
              <w:t>о</w:t>
            </w:r>
            <w:r w:rsidRPr="008C01AD">
              <w:rPr>
                <w:sz w:val="24"/>
                <w:szCs w:val="24"/>
              </w:rPr>
              <w:t>гию интеллектуально-творческого развития детей  дошкольного возраста «Сказочные</w:t>
            </w:r>
            <w:r>
              <w:rPr>
                <w:sz w:val="24"/>
                <w:szCs w:val="24"/>
              </w:rPr>
              <w:t xml:space="preserve"> </w:t>
            </w:r>
            <w:r w:rsidRPr="008C01AD">
              <w:rPr>
                <w:sz w:val="24"/>
                <w:szCs w:val="24"/>
              </w:rPr>
              <w:t>лабиринты и</w:t>
            </w:r>
            <w:r w:rsidRPr="008C01AD">
              <w:rPr>
                <w:sz w:val="24"/>
                <w:szCs w:val="24"/>
              </w:rPr>
              <w:t>г</w:t>
            </w:r>
            <w:r w:rsidRPr="008C01AD">
              <w:rPr>
                <w:sz w:val="24"/>
                <w:szCs w:val="24"/>
              </w:rPr>
              <w:t>ры» В.В.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C01AD">
              <w:rPr>
                <w:sz w:val="24"/>
                <w:szCs w:val="24"/>
              </w:rPr>
              <w:t>Воскобовича</w:t>
            </w:r>
            <w:proofErr w:type="spellEnd"/>
            <w:r w:rsidRPr="008C01AD">
              <w:rPr>
                <w:sz w:val="24"/>
                <w:szCs w:val="24"/>
              </w:rPr>
              <w:t>, что отвечает актуальным задачам развития системы образования Белгоро</w:t>
            </w:r>
            <w:r w:rsidRPr="008C01AD">
              <w:rPr>
                <w:sz w:val="24"/>
                <w:szCs w:val="24"/>
              </w:rPr>
              <w:t>д</w:t>
            </w:r>
            <w:r w:rsidRPr="008C01AD">
              <w:rPr>
                <w:sz w:val="24"/>
                <w:szCs w:val="24"/>
              </w:rPr>
              <w:t>ской области, требованиями ФГОС дошкольного</w:t>
            </w:r>
            <w:r>
              <w:rPr>
                <w:sz w:val="24"/>
                <w:szCs w:val="24"/>
              </w:rPr>
              <w:t xml:space="preserve"> </w:t>
            </w:r>
            <w:r w:rsidRPr="008C01AD">
              <w:rPr>
                <w:sz w:val="24"/>
                <w:szCs w:val="24"/>
              </w:rPr>
              <w:t>образования к созданию развивающей пред</w:t>
            </w:r>
            <w:r>
              <w:rPr>
                <w:sz w:val="24"/>
                <w:szCs w:val="24"/>
              </w:rPr>
              <w:t xml:space="preserve">метно - </w:t>
            </w:r>
            <w:r w:rsidRPr="008C01AD">
              <w:rPr>
                <w:sz w:val="24"/>
                <w:szCs w:val="24"/>
              </w:rPr>
              <w:t>пространственной среды,</w:t>
            </w:r>
            <w:r>
              <w:rPr>
                <w:sz w:val="24"/>
                <w:szCs w:val="24"/>
              </w:rPr>
              <w:t xml:space="preserve"> </w:t>
            </w:r>
            <w:r w:rsidRPr="008C01AD">
              <w:rPr>
                <w:sz w:val="24"/>
                <w:szCs w:val="24"/>
              </w:rPr>
              <w:t>ориентированной на о</w:t>
            </w:r>
            <w:r w:rsidRPr="008C01AD">
              <w:rPr>
                <w:sz w:val="24"/>
                <w:szCs w:val="24"/>
              </w:rPr>
              <w:t>в</w:t>
            </w:r>
            <w:r w:rsidRPr="008C01AD">
              <w:rPr>
                <w:sz w:val="24"/>
                <w:szCs w:val="24"/>
              </w:rPr>
              <w:t>ладение детьми способами усвоения знаний на о</w:t>
            </w:r>
            <w:r w:rsidRPr="008C01AD">
              <w:rPr>
                <w:sz w:val="24"/>
                <w:szCs w:val="24"/>
              </w:rPr>
              <w:t>с</w:t>
            </w:r>
            <w:r w:rsidRPr="008C01AD">
              <w:rPr>
                <w:sz w:val="24"/>
                <w:szCs w:val="24"/>
              </w:rPr>
              <w:t>нове</w:t>
            </w:r>
            <w:r>
              <w:rPr>
                <w:sz w:val="24"/>
                <w:szCs w:val="24"/>
              </w:rPr>
              <w:t xml:space="preserve"> </w:t>
            </w:r>
            <w:r w:rsidRPr="008C01AD">
              <w:rPr>
                <w:sz w:val="24"/>
                <w:szCs w:val="24"/>
              </w:rPr>
              <w:t xml:space="preserve">системно – </w:t>
            </w:r>
            <w:proofErr w:type="spellStart"/>
            <w:r w:rsidRPr="008C01AD">
              <w:rPr>
                <w:sz w:val="24"/>
                <w:szCs w:val="24"/>
              </w:rPr>
              <w:t>деятельностного</w:t>
            </w:r>
            <w:proofErr w:type="spellEnd"/>
            <w:r w:rsidRPr="008C01AD">
              <w:rPr>
                <w:sz w:val="24"/>
                <w:szCs w:val="24"/>
              </w:rPr>
              <w:t xml:space="preserve"> подхода.</w:t>
            </w:r>
          </w:p>
        </w:tc>
      </w:tr>
      <w:tr w:rsidR="00A579B1" w:rsidTr="00A579B1">
        <w:trPr>
          <w:trHeight w:val="1374"/>
        </w:trPr>
        <w:tc>
          <w:tcPr>
            <w:tcW w:w="426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D320C3" w:rsidRDefault="00A579B1" w:rsidP="00DE0E92">
            <w:pPr>
              <w:pStyle w:val="TableParagraph"/>
              <w:spacing w:line="242" w:lineRule="exact"/>
              <w:ind w:left="114"/>
              <w:jc w:val="both"/>
              <w:rPr>
                <w:b/>
                <w:i/>
                <w:sz w:val="24"/>
                <w:szCs w:val="24"/>
              </w:rPr>
            </w:pPr>
            <w:r w:rsidRPr="00D320C3">
              <w:rPr>
                <w:b/>
                <w:i/>
                <w:sz w:val="24"/>
                <w:szCs w:val="24"/>
              </w:rPr>
              <w:t>Обоснование актуальности</w:t>
            </w:r>
            <w:r w:rsidRPr="00D320C3">
              <w:rPr>
                <w:b/>
                <w:i/>
                <w:spacing w:val="53"/>
                <w:sz w:val="24"/>
                <w:szCs w:val="24"/>
              </w:rPr>
              <w:t xml:space="preserve"> </w:t>
            </w:r>
            <w:r w:rsidRPr="00D320C3">
              <w:rPr>
                <w:b/>
                <w:i/>
                <w:sz w:val="24"/>
                <w:szCs w:val="24"/>
              </w:rPr>
              <w:t>результатов</w:t>
            </w:r>
          </w:p>
          <w:p w:rsidR="00A579B1" w:rsidRPr="00D320C3" w:rsidRDefault="00A579B1" w:rsidP="00DE0E92">
            <w:pPr>
              <w:pStyle w:val="TableParagraph"/>
              <w:spacing w:before="5" w:line="278" w:lineRule="exact"/>
              <w:ind w:left="109" w:right="123" w:hanging="2"/>
              <w:jc w:val="both"/>
              <w:rPr>
                <w:b/>
                <w:i/>
                <w:sz w:val="24"/>
                <w:szCs w:val="24"/>
              </w:rPr>
            </w:pPr>
            <w:r w:rsidRPr="00D320C3">
              <w:rPr>
                <w:b/>
                <w:i/>
                <w:sz w:val="24"/>
                <w:szCs w:val="24"/>
              </w:rPr>
              <w:t>использования инновационного продукта для ра</w:t>
            </w:r>
            <w:r w:rsidRPr="00D320C3">
              <w:rPr>
                <w:b/>
                <w:i/>
                <w:sz w:val="24"/>
                <w:szCs w:val="24"/>
              </w:rPr>
              <w:t>з</w:t>
            </w:r>
            <w:r w:rsidRPr="00D320C3">
              <w:rPr>
                <w:b/>
                <w:i/>
                <w:sz w:val="24"/>
                <w:szCs w:val="24"/>
              </w:rPr>
              <w:t>вития системы образования Белгородской обла</w:t>
            </w:r>
            <w:r w:rsidRPr="00D320C3">
              <w:rPr>
                <w:b/>
                <w:i/>
                <w:sz w:val="24"/>
                <w:szCs w:val="24"/>
              </w:rPr>
              <w:t>с</w:t>
            </w:r>
            <w:r w:rsidRPr="00D320C3">
              <w:rPr>
                <w:b/>
                <w:i/>
                <w:sz w:val="24"/>
                <w:szCs w:val="24"/>
              </w:rPr>
              <w:t>ти (</w:t>
            </w:r>
            <w:proofErr w:type="gramStart"/>
            <w:r w:rsidRPr="00D320C3">
              <w:rPr>
                <w:b/>
                <w:i/>
                <w:sz w:val="24"/>
                <w:szCs w:val="24"/>
              </w:rPr>
              <w:t>образовательных</w:t>
            </w:r>
            <w:proofErr w:type="gramEnd"/>
            <w:r w:rsidRPr="00D320C3">
              <w:rPr>
                <w:b/>
                <w:i/>
                <w:sz w:val="24"/>
                <w:szCs w:val="24"/>
              </w:rPr>
              <w:t>, педагогических, социал</w:t>
            </w:r>
            <w:r w:rsidRPr="00D320C3">
              <w:rPr>
                <w:b/>
                <w:i/>
                <w:sz w:val="24"/>
                <w:szCs w:val="24"/>
              </w:rPr>
              <w:t>ь</w:t>
            </w:r>
            <w:r w:rsidRPr="00D320C3">
              <w:rPr>
                <w:b/>
                <w:i/>
                <w:sz w:val="24"/>
                <w:szCs w:val="24"/>
              </w:rPr>
              <w:t>ных и др.), формы диссеминации</w:t>
            </w:r>
          </w:p>
          <w:p w:rsidR="00A579B1" w:rsidRDefault="00A579B1" w:rsidP="00DE0E92">
            <w:pPr>
              <w:pStyle w:val="TableParagraph"/>
              <w:spacing w:before="1" w:line="278" w:lineRule="exact"/>
              <w:ind w:left="142" w:right="121" w:firstLine="287"/>
              <w:jc w:val="both"/>
              <w:rPr>
                <w:sz w:val="24"/>
                <w:szCs w:val="24"/>
              </w:rPr>
            </w:pPr>
            <w:r w:rsidRPr="00D320C3">
              <w:rPr>
                <w:sz w:val="24"/>
                <w:szCs w:val="24"/>
              </w:rPr>
              <w:t>Дидактическая игра «Лабиринт» может широко использоваться педагогами дошкольных образов</w:t>
            </w:r>
            <w:r w:rsidRPr="00D320C3">
              <w:rPr>
                <w:sz w:val="24"/>
                <w:szCs w:val="24"/>
              </w:rPr>
              <w:t>а</w:t>
            </w:r>
            <w:r w:rsidRPr="00D320C3">
              <w:rPr>
                <w:sz w:val="24"/>
                <w:szCs w:val="24"/>
              </w:rPr>
              <w:t>тельных организаций, заинтересованными родит</w:t>
            </w:r>
            <w:r w:rsidRPr="00D320C3">
              <w:rPr>
                <w:sz w:val="24"/>
                <w:szCs w:val="24"/>
              </w:rPr>
              <w:t>е</w:t>
            </w:r>
            <w:r w:rsidRPr="00D320C3">
              <w:rPr>
                <w:sz w:val="24"/>
                <w:szCs w:val="24"/>
              </w:rPr>
              <w:t>лями.</w:t>
            </w:r>
          </w:p>
          <w:p w:rsidR="00A579B1" w:rsidRPr="003D32E7" w:rsidRDefault="00A579B1" w:rsidP="00DE0E92">
            <w:pPr>
              <w:pStyle w:val="TableParagraph"/>
              <w:spacing w:before="1" w:line="278" w:lineRule="exact"/>
              <w:ind w:left="142" w:right="121" w:firstLine="287"/>
              <w:jc w:val="both"/>
              <w:rPr>
                <w:sz w:val="24"/>
                <w:szCs w:val="24"/>
              </w:rPr>
            </w:pPr>
            <w:r w:rsidRPr="00D320C3">
              <w:rPr>
                <w:sz w:val="24"/>
                <w:szCs w:val="24"/>
              </w:rPr>
              <w:t xml:space="preserve">Разработка может быть использована </w:t>
            </w:r>
            <w:r>
              <w:rPr>
                <w:sz w:val="24"/>
                <w:szCs w:val="24"/>
              </w:rPr>
              <w:t xml:space="preserve">также </w:t>
            </w:r>
            <w:r w:rsidRPr="00D320C3">
              <w:rPr>
                <w:sz w:val="24"/>
                <w:szCs w:val="24"/>
              </w:rPr>
              <w:t xml:space="preserve">в подготовке методического пособия ОГАОУ ДПО </w:t>
            </w:r>
            <w:proofErr w:type="spellStart"/>
            <w:r w:rsidRPr="00D320C3">
              <w:rPr>
                <w:sz w:val="24"/>
                <w:szCs w:val="24"/>
              </w:rPr>
              <w:t>БелИРО</w:t>
            </w:r>
            <w:proofErr w:type="spellEnd"/>
            <w:r w:rsidRPr="00D320C3">
              <w:rPr>
                <w:sz w:val="24"/>
                <w:szCs w:val="24"/>
              </w:rPr>
              <w:t xml:space="preserve">  по организации развивающего образов</w:t>
            </w:r>
            <w:r w:rsidRPr="00D320C3">
              <w:rPr>
                <w:sz w:val="24"/>
                <w:szCs w:val="24"/>
              </w:rPr>
              <w:t>а</w:t>
            </w:r>
            <w:r w:rsidRPr="00D320C3">
              <w:rPr>
                <w:sz w:val="24"/>
                <w:szCs w:val="24"/>
              </w:rPr>
              <w:t>тельного процесса с использованием технологии В.В.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20C3">
              <w:rPr>
                <w:sz w:val="24"/>
                <w:szCs w:val="24"/>
              </w:rPr>
              <w:t>Воскобовича</w:t>
            </w:r>
            <w:proofErr w:type="spellEnd"/>
            <w:r w:rsidRPr="00D320C3">
              <w:rPr>
                <w:sz w:val="24"/>
                <w:szCs w:val="24"/>
              </w:rPr>
              <w:t xml:space="preserve">, 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статьях в сборниках регионал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ь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ных конференций, при проведении региональных информацион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н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 w:bidi="ar-SA"/>
              </w:rPr>
              <w:t>о-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методических семинаров «Апр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о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бация игровой технологии интеллектуально-творческого развития детей раннего и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дошкольного возраста «Сказочные лабиринты игры» В.В.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Воск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о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бовича</w:t>
            </w:r>
            <w:proofErr w:type="spellEnd"/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дошкольных образовательных организац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и</w:t>
            </w:r>
            <w:r w:rsidRPr="00D320C3">
              <w:rPr>
                <w:rFonts w:eastAsiaTheme="minorHAnsi"/>
                <w:sz w:val="24"/>
                <w:szCs w:val="24"/>
                <w:lang w:eastAsia="en-US" w:bidi="ar-SA"/>
              </w:rPr>
              <w:t>ях Белгородской области»</w:t>
            </w:r>
          </w:p>
          <w:p w:rsidR="00A579B1" w:rsidRDefault="00A579B1" w:rsidP="00DE0E92">
            <w:pPr>
              <w:pStyle w:val="TableParagraph"/>
              <w:spacing w:before="5" w:line="278" w:lineRule="exact"/>
              <w:ind w:left="142" w:right="123" w:firstLine="284"/>
              <w:jc w:val="both"/>
              <w:rPr>
                <w:bCs/>
                <w:sz w:val="24"/>
                <w:szCs w:val="24"/>
              </w:rPr>
            </w:pPr>
            <w:r w:rsidRPr="00D320C3">
              <w:rPr>
                <w:bCs/>
                <w:sz w:val="24"/>
                <w:szCs w:val="24"/>
              </w:rPr>
              <w:t>Представленный инновационный продукт, соо</w:t>
            </w:r>
            <w:r w:rsidRPr="00D320C3">
              <w:rPr>
                <w:bCs/>
                <w:sz w:val="24"/>
                <w:szCs w:val="24"/>
              </w:rPr>
              <w:t>т</w:t>
            </w:r>
            <w:r w:rsidRPr="00D320C3">
              <w:rPr>
                <w:bCs/>
                <w:sz w:val="24"/>
                <w:szCs w:val="24"/>
              </w:rPr>
              <w:t>ветствует технологии «развивающего обучения», его внедрение позво</w:t>
            </w:r>
            <w:r>
              <w:rPr>
                <w:bCs/>
                <w:sz w:val="24"/>
                <w:szCs w:val="24"/>
              </w:rPr>
              <w:t>ляет</w:t>
            </w:r>
            <w:r w:rsidRPr="00D320C3">
              <w:rPr>
                <w:bCs/>
                <w:sz w:val="24"/>
                <w:szCs w:val="24"/>
              </w:rPr>
              <w:t xml:space="preserve"> выстроить процесс обуч</w:t>
            </w:r>
            <w:r w:rsidRPr="00D320C3">
              <w:rPr>
                <w:bCs/>
                <w:sz w:val="24"/>
                <w:szCs w:val="24"/>
              </w:rPr>
              <w:t>е</w:t>
            </w:r>
            <w:r w:rsidRPr="00D320C3">
              <w:rPr>
                <w:bCs/>
                <w:sz w:val="24"/>
                <w:szCs w:val="24"/>
              </w:rPr>
              <w:t>ния математике (пространственные отношения, творческое, логической мышление) на адекватных возрасту дошкольников видах деятельности - игр</w:t>
            </w:r>
            <w:r w:rsidRPr="00D320C3">
              <w:rPr>
                <w:bCs/>
                <w:sz w:val="24"/>
                <w:szCs w:val="24"/>
              </w:rPr>
              <w:t>о</w:t>
            </w:r>
            <w:r w:rsidRPr="00D320C3">
              <w:rPr>
                <w:bCs/>
                <w:sz w:val="24"/>
                <w:szCs w:val="24"/>
              </w:rPr>
              <w:t>вой, познавательно – исследовательской</w:t>
            </w:r>
            <w:r>
              <w:rPr>
                <w:bCs/>
                <w:sz w:val="24"/>
                <w:szCs w:val="24"/>
              </w:rPr>
              <w:t>.</w:t>
            </w:r>
          </w:p>
          <w:p w:rsidR="00A579B1" w:rsidRDefault="00A579B1" w:rsidP="00DE0E92">
            <w:pPr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Инновационный продукт был представлен в высту</w:t>
            </w:r>
            <w:r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лении «Инновационные технологии развития инте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 xml:space="preserve">лекта дошкольников» на областной ярмарке «День </w:t>
            </w:r>
            <w:proofErr w:type="spellStart"/>
            <w:r>
              <w:rPr>
                <w:bCs/>
                <w:sz w:val="24"/>
                <w:szCs w:val="24"/>
              </w:rPr>
              <w:t>инноватики</w:t>
            </w:r>
            <w:proofErr w:type="spellEnd"/>
            <w:r>
              <w:rPr>
                <w:bCs/>
                <w:sz w:val="24"/>
                <w:szCs w:val="24"/>
              </w:rPr>
              <w:t xml:space="preserve">» (2020г.). </w:t>
            </w:r>
          </w:p>
          <w:p w:rsidR="00A579B1" w:rsidRDefault="00A579B1" w:rsidP="00A579B1">
            <w:pPr>
              <w:ind w:left="142" w:right="142" w:firstLine="42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ОГАОУ ДПО «</w:t>
            </w:r>
            <w:proofErr w:type="spellStart"/>
            <w:r>
              <w:rPr>
                <w:bCs/>
                <w:sz w:val="24"/>
                <w:szCs w:val="24"/>
              </w:rPr>
              <w:t>БелИРО</w:t>
            </w:r>
            <w:proofErr w:type="spellEnd"/>
            <w:r>
              <w:rPr>
                <w:bCs/>
                <w:sz w:val="24"/>
                <w:szCs w:val="24"/>
              </w:rPr>
              <w:t xml:space="preserve"> принята заявка пед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гогов МБДОУ «Детский сад «Сказка» с</w:t>
            </w:r>
            <w:proofErr w:type="gramStart"/>
            <w:r>
              <w:rPr>
                <w:bCs/>
                <w:sz w:val="24"/>
                <w:szCs w:val="24"/>
              </w:rPr>
              <w:t>.А</w:t>
            </w:r>
            <w:proofErr w:type="gramEnd"/>
            <w:r>
              <w:rPr>
                <w:bCs/>
                <w:sz w:val="24"/>
                <w:szCs w:val="24"/>
              </w:rPr>
              <w:t xml:space="preserve">лексеевка» на участие в регионально-практической конференции «Реализация ФГОС ДО как условие качества дошкольного образования», где в статье «Творческая деятельность педагогов ДОО в процессе реализации технологии развития интеллектуальных способностей дошкольников «Сказочные лабиринты игры» В.В. </w:t>
            </w:r>
            <w:proofErr w:type="spellStart"/>
            <w:r>
              <w:rPr>
                <w:bCs/>
                <w:sz w:val="24"/>
                <w:szCs w:val="24"/>
              </w:rPr>
              <w:t>Воскобовича</w:t>
            </w:r>
            <w:proofErr w:type="spellEnd"/>
            <w:r>
              <w:rPr>
                <w:bCs/>
                <w:sz w:val="24"/>
                <w:szCs w:val="24"/>
              </w:rPr>
              <w:t>, даётся описание инновационного продукта.</w:t>
            </w:r>
          </w:p>
          <w:p w:rsidR="00A579B1" w:rsidRDefault="00A579B1" w:rsidP="00A579B1">
            <w:pPr>
              <w:ind w:left="142" w:right="142" w:firstLine="425"/>
              <w:jc w:val="both"/>
            </w:pPr>
            <w:r>
              <w:rPr>
                <w:bCs/>
                <w:sz w:val="24"/>
                <w:szCs w:val="24"/>
              </w:rPr>
              <w:t xml:space="preserve"> Кроме этого познакомиться с дидактической игрой можно на официальном сайте ДОУ </w:t>
            </w:r>
            <w:hyperlink r:id="rId8" w:history="1">
              <w:r>
                <w:rPr>
                  <w:rStyle w:val="a9"/>
                </w:rPr>
                <w:t>http://dsalex.yak-uo.ru/</w:t>
              </w:r>
            </w:hyperlink>
          </w:p>
          <w:p w:rsidR="00A579B1" w:rsidRPr="00D07143" w:rsidRDefault="00A579B1" w:rsidP="00DE0E92">
            <w:pPr>
              <w:pStyle w:val="TableParagraph"/>
              <w:spacing w:before="5" w:line="278" w:lineRule="exact"/>
              <w:ind w:left="142" w:right="123" w:firstLine="284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A579B1" w:rsidTr="00A579B1">
        <w:trPr>
          <w:trHeight w:val="1374"/>
        </w:trPr>
        <w:tc>
          <w:tcPr>
            <w:tcW w:w="426" w:type="dxa"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A579B1" w:rsidRDefault="00A579B1" w:rsidP="00DE0E9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A579B1" w:rsidRPr="00D320C3" w:rsidRDefault="00A579B1" w:rsidP="00DE0E92">
            <w:pPr>
              <w:pStyle w:val="TableParagraph"/>
              <w:spacing w:line="242" w:lineRule="exact"/>
              <w:ind w:left="114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A579B1" w:rsidRDefault="00A579B1" w:rsidP="00A579B1">
      <w:pPr>
        <w:pStyle w:val="a3"/>
        <w:spacing w:before="3"/>
        <w:rPr>
          <w:sz w:val="14"/>
        </w:rPr>
      </w:pPr>
    </w:p>
    <w:p w:rsidR="00A579B1" w:rsidRDefault="00A579B1" w:rsidP="00A579B1">
      <w:pPr>
        <w:spacing w:line="232" w:lineRule="auto"/>
        <w:ind w:left="998" w:right="4627" w:hanging="730"/>
        <w:rPr>
          <w:rFonts w:ascii="Cambria" w:hAnsi="Cambria"/>
          <w:w w:val="90"/>
          <w:sz w:val="16"/>
        </w:rPr>
      </w:pPr>
      <w:r>
        <w:rPr>
          <w:rFonts w:ascii="Cambria" w:hAnsi="Cambria"/>
          <w:w w:val="90"/>
          <w:sz w:val="16"/>
        </w:rPr>
        <w:t xml:space="preserve">Представляя заявку на конкурс: авторы инновационного продукта: </w:t>
      </w:r>
    </w:p>
    <w:p w:rsidR="00A579B1" w:rsidRDefault="00A579B1" w:rsidP="00A579B1">
      <w:pPr>
        <w:spacing w:line="232" w:lineRule="auto"/>
        <w:ind w:left="998" w:right="4627" w:hanging="730"/>
        <w:rPr>
          <w:rFonts w:ascii="Cambria" w:hAnsi="Cambria"/>
          <w:sz w:val="16"/>
        </w:rPr>
      </w:pPr>
      <w:r>
        <w:rPr>
          <w:rFonts w:ascii="Cambria" w:hAnsi="Cambria"/>
          <w:w w:val="90"/>
          <w:sz w:val="16"/>
        </w:rPr>
        <w:t xml:space="preserve">- </w:t>
      </w:r>
      <w:r>
        <w:rPr>
          <w:rFonts w:ascii="Cambria" w:hAnsi="Cambria"/>
          <w:sz w:val="16"/>
        </w:rPr>
        <w:t>согласны с условиями участия в данном конкурсе:</w:t>
      </w:r>
    </w:p>
    <w:p w:rsidR="00A579B1" w:rsidRDefault="00A579B1" w:rsidP="00A579B1">
      <w:pPr>
        <w:spacing w:line="232" w:lineRule="auto"/>
        <w:ind w:left="998" w:right="786" w:hanging="730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- </w:t>
      </w:r>
      <w:r>
        <w:rPr>
          <w:rFonts w:ascii="Cambria" w:hAnsi="Cambria"/>
          <w:w w:val="95"/>
          <w:sz w:val="16"/>
        </w:rPr>
        <w:t>принимают</w:t>
      </w:r>
      <w:r>
        <w:rPr>
          <w:rFonts w:ascii="Cambria" w:hAnsi="Cambria"/>
          <w:w w:val="95"/>
          <w:sz w:val="16"/>
        </w:rPr>
        <w:tab/>
      </w:r>
      <w:r>
        <w:rPr>
          <w:rFonts w:ascii="Cambria" w:hAnsi="Cambria"/>
          <w:sz w:val="16"/>
        </w:rPr>
        <w:t>на</w:t>
      </w:r>
      <w:r>
        <w:rPr>
          <w:rFonts w:ascii="Cambria" w:hAnsi="Cambria"/>
          <w:sz w:val="16"/>
        </w:rPr>
        <w:tab/>
        <w:t>сс6я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w w:val="95"/>
          <w:sz w:val="16"/>
        </w:rPr>
        <w:t>обязательства,</w:t>
      </w:r>
      <w:r>
        <w:rPr>
          <w:rFonts w:ascii="Cambria" w:hAnsi="Cambria"/>
          <w:w w:val="95"/>
          <w:sz w:val="16"/>
        </w:rPr>
        <w:tab/>
      </w:r>
      <w:r>
        <w:rPr>
          <w:rFonts w:ascii="Cambria" w:hAnsi="Cambria"/>
          <w:sz w:val="16"/>
        </w:rPr>
        <w:t xml:space="preserve">что  </w:t>
      </w:r>
      <w:proofErr w:type="spellStart"/>
      <w:r>
        <w:rPr>
          <w:rFonts w:ascii="Cambria" w:hAnsi="Cambria"/>
          <w:w w:val="90"/>
          <w:sz w:val="16"/>
        </w:rPr>
        <w:t>предсталенная</w:t>
      </w:r>
      <w:proofErr w:type="spellEnd"/>
      <w:r>
        <w:rPr>
          <w:rFonts w:ascii="Cambria" w:hAnsi="Cambria"/>
          <w:w w:val="90"/>
          <w:sz w:val="16"/>
        </w:rPr>
        <w:t xml:space="preserve">  </w:t>
      </w:r>
      <w:r>
        <w:rPr>
          <w:rFonts w:ascii="Cambria" w:hAnsi="Cambria"/>
          <w:w w:val="90"/>
          <w:sz w:val="16"/>
        </w:rPr>
        <w:tab/>
      </w:r>
      <w:r>
        <w:rPr>
          <w:rFonts w:ascii="Cambria" w:hAnsi="Cambria"/>
          <w:sz w:val="16"/>
        </w:rPr>
        <w:t>в</w:t>
      </w:r>
      <w:r>
        <w:rPr>
          <w:rFonts w:ascii="Cambria" w:hAnsi="Cambria"/>
          <w:sz w:val="16"/>
        </w:rPr>
        <w:tab/>
        <w:t>заявке</w:t>
      </w:r>
      <w:r>
        <w:rPr>
          <w:rFonts w:ascii="Cambria" w:hAnsi="Cambria"/>
          <w:sz w:val="16"/>
        </w:rPr>
        <w:tab/>
      </w:r>
      <w:r w:rsidRPr="00792FA0">
        <w:rPr>
          <w:spacing w:val="-1"/>
          <w:w w:val="85"/>
          <w:sz w:val="18"/>
          <w:szCs w:val="18"/>
        </w:rPr>
        <w:t xml:space="preserve">информация </w:t>
      </w:r>
      <w:r w:rsidRPr="00792FA0">
        <w:rPr>
          <w:sz w:val="18"/>
          <w:szCs w:val="18"/>
        </w:rPr>
        <w:t>не н</w:t>
      </w:r>
      <w:r w:rsidRPr="00792FA0">
        <w:rPr>
          <w:sz w:val="18"/>
          <w:szCs w:val="18"/>
        </w:rPr>
        <w:t>а</w:t>
      </w:r>
      <w:r w:rsidRPr="00792FA0">
        <w:rPr>
          <w:sz w:val="18"/>
          <w:szCs w:val="18"/>
        </w:rPr>
        <w:t>рушает п</w:t>
      </w:r>
      <w:r>
        <w:rPr>
          <w:sz w:val="18"/>
          <w:szCs w:val="18"/>
        </w:rPr>
        <w:t>рав интеллектуал</w:t>
      </w:r>
      <w:r w:rsidRPr="00792FA0">
        <w:rPr>
          <w:sz w:val="18"/>
          <w:szCs w:val="18"/>
        </w:rPr>
        <w:t>ьной</w:t>
      </w:r>
      <w:r>
        <w:rPr>
          <w:rFonts w:ascii="Cambria" w:hAnsi="Cambria"/>
          <w:sz w:val="16"/>
        </w:rPr>
        <w:t xml:space="preserve"> собственности третьих</w:t>
      </w:r>
      <w:r>
        <w:rPr>
          <w:rFonts w:ascii="Cambria" w:hAnsi="Cambria"/>
          <w:spacing w:val="27"/>
          <w:sz w:val="16"/>
        </w:rPr>
        <w:t xml:space="preserve"> </w:t>
      </w:r>
      <w:r>
        <w:rPr>
          <w:rFonts w:ascii="Cambria" w:hAnsi="Cambria"/>
          <w:sz w:val="16"/>
        </w:rPr>
        <w:t>лиц.</w:t>
      </w:r>
    </w:p>
    <w:p w:rsidR="00A579B1" w:rsidRDefault="00A579B1" w:rsidP="00A579B1">
      <w:pPr>
        <w:spacing w:line="232" w:lineRule="auto"/>
        <w:ind w:left="998" w:right="786" w:hanging="730"/>
        <w:jc w:val="both"/>
        <w:rPr>
          <w:rFonts w:ascii="Cambria" w:hAnsi="Cambria"/>
          <w:sz w:val="16"/>
        </w:rPr>
      </w:pPr>
    </w:p>
    <w:p w:rsidR="00A579B1" w:rsidRDefault="00A579B1" w:rsidP="00A579B1">
      <w:pPr>
        <w:spacing w:line="232" w:lineRule="auto"/>
        <w:ind w:left="998" w:right="786" w:hanging="730"/>
        <w:jc w:val="both"/>
        <w:rPr>
          <w:rFonts w:ascii="Cambria" w:hAnsi="Cambria"/>
          <w:sz w:val="16"/>
        </w:rPr>
      </w:pPr>
    </w:p>
    <w:p w:rsidR="00A579B1" w:rsidRDefault="00A579B1" w:rsidP="00A579B1">
      <w:pPr>
        <w:spacing w:line="232" w:lineRule="auto"/>
        <w:ind w:left="998" w:right="786" w:hanging="730"/>
        <w:jc w:val="both"/>
        <w:rPr>
          <w:rFonts w:ascii="Cambria" w:hAnsi="Cambria"/>
          <w:sz w:val="16"/>
        </w:rPr>
      </w:pPr>
    </w:p>
    <w:p w:rsidR="00A579B1" w:rsidRDefault="00A579B1" w:rsidP="00A579B1">
      <w:pPr>
        <w:pStyle w:val="a3"/>
        <w:rPr>
          <w:rFonts w:ascii="Cambria"/>
          <w:sz w:val="20"/>
        </w:rPr>
      </w:pPr>
      <w:r>
        <w:rPr>
          <w:rFonts w:ascii="Cambria"/>
          <w:sz w:val="20"/>
        </w:rPr>
        <w:t xml:space="preserve">                                                                                                               </w:t>
      </w:r>
      <w:r>
        <w:rPr>
          <w:rFonts w:ascii="Cambria"/>
          <w:sz w:val="20"/>
        </w:rPr>
        <w:t>Князева</w:t>
      </w:r>
      <w:r>
        <w:rPr>
          <w:rFonts w:ascii="Cambria"/>
          <w:sz w:val="20"/>
        </w:rPr>
        <w:t xml:space="preserve"> </w:t>
      </w:r>
      <w:r>
        <w:rPr>
          <w:rFonts w:ascii="Cambria"/>
          <w:sz w:val="20"/>
        </w:rPr>
        <w:t>Елена</w:t>
      </w:r>
      <w:r>
        <w:rPr>
          <w:rFonts w:ascii="Cambria"/>
          <w:sz w:val="20"/>
        </w:rPr>
        <w:t xml:space="preserve"> </w:t>
      </w:r>
      <w:r>
        <w:rPr>
          <w:rFonts w:ascii="Cambria"/>
          <w:sz w:val="20"/>
        </w:rPr>
        <w:t>Владимировна</w:t>
      </w:r>
    </w:p>
    <w:p w:rsidR="00A579B1" w:rsidRDefault="00A579B1" w:rsidP="00A579B1">
      <w:pPr>
        <w:pStyle w:val="a3"/>
        <w:spacing w:before="1"/>
        <w:rPr>
          <w:rFonts w:ascii="Cambria"/>
          <w:sz w:val="12"/>
        </w:rPr>
      </w:pPr>
    </w:p>
    <w:p w:rsidR="00A579B1" w:rsidRDefault="00A579B1" w:rsidP="00A579B1">
      <w:pPr>
        <w:tabs>
          <w:tab w:val="left" w:pos="4923"/>
        </w:tabs>
        <w:spacing w:line="20" w:lineRule="exact"/>
        <w:ind w:left="1310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89" style="width:82.45pt;height:.75pt;mso-position-horizontal-relative:char;mso-position-vertical-relative:line" coordsize="1649,15">
            <v:line id="_x0000_s1090" style="position:absolute" from="0,7" to="1648,7" strokecolor="#0f0f0f" strokeweight=".25358mm"/>
            <w10:wrap type="none"/>
            <w10:anchorlock/>
          </v:group>
        </w:pict>
      </w:r>
      <w:r>
        <w:rPr>
          <w:rFonts w:ascii="Cambria"/>
          <w:sz w:val="2"/>
        </w:rPr>
        <w:tab/>
      </w: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87" style="width:198.15pt;height:15.1pt;mso-position-horizontal-relative:char;mso-position-vertical-relative:line" coordsize="3963,15">
            <v:line id="_x0000_s1088" style="position:absolute" from="0,7" to="3963,7" strokecolor="#0f0f0f" strokeweight=".25358mm"/>
            <w10:wrap type="none"/>
            <w10:anchorlock/>
          </v:group>
        </w:pict>
      </w:r>
    </w:p>
    <w:p w:rsidR="00A579B1" w:rsidRDefault="00A579B1" w:rsidP="00A579B1">
      <w:pPr>
        <w:spacing w:line="20" w:lineRule="exact"/>
        <w:rPr>
          <w:rFonts w:ascii="Cambria"/>
          <w:sz w:val="2"/>
        </w:rPr>
        <w:sectPr w:rsidR="00A579B1" w:rsidSect="006D7B6C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579B1" w:rsidRPr="00792FA0" w:rsidRDefault="00A579B1" w:rsidP="00A579B1">
      <w:pPr>
        <w:spacing w:before="11" w:line="213" w:lineRule="auto"/>
        <w:ind w:left="1243" w:right="155" w:firstLine="6"/>
        <w:jc w:val="center"/>
        <w:rPr>
          <w:sz w:val="16"/>
          <w:szCs w:val="16"/>
        </w:rPr>
      </w:pPr>
      <w:r w:rsidRPr="00792FA0">
        <w:rPr>
          <w:sz w:val="16"/>
          <w:szCs w:val="16"/>
        </w:rPr>
        <w:t xml:space="preserve">подпись авторов </w:t>
      </w:r>
      <w:r w:rsidRPr="00792FA0">
        <w:rPr>
          <w:w w:val="95"/>
          <w:sz w:val="16"/>
          <w:szCs w:val="16"/>
        </w:rPr>
        <w:t>иннов</w:t>
      </w:r>
      <w:r w:rsidRPr="00792FA0">
        <w:rPr>
          <w:w w:val="95"/>
          <w:sz w:val="16"/>
          <w:szCs w:val="16"/>
        </w:rPr>
        <w:t>а</w:t>
      </w:r>
      <w:r w:rsidRPr="00792FA0">
        <w:rPr>
          <w:w w:val="95"/>
          <w:sz w:val="16"/>
          <w:szCs w:val="16"/>
        </w:rPr>
        <w:t>ционного продукта</w:t>
      </w:r>
    </w:p>
    <w:p w:rsidR="00A579B1" w:rsidRPr="00792FA0" w:rsidRDefault="00A579B1" w:rsidP="00A579B1">
      <w:pPr>
        <w:pStyle w:val="a3"/>
        <w:spacing w:before="2"/>
        <w:rPr>
          <w:sz w:val="16"/>
          <w:szCs w:val="16"/>
        </w:rPr>
      </w:pPr>
      <w:r>
        <w:rPr>
          <w:sz w:val="16"/>
          <w:szCs w:val="16"/>
        </w:rPr>
        <w:pict>
          <v:shape id="_x0000_s1091" style="position:absolute;margin-left:139.9pt;margin-top:10.5pt;width:82.45pt;height:.1pt;z-index:-15705088;mso-wrap-distance-left:0;mso-wrap-distance-right:0;mso-position-horizontal-relative:page" coordorigin="2798,210" coordsize="1649,0" path="m2798,210r1649,e" filled="f" strokecolor="#131313" strokeweight=".25358mm">
            <v:path arrowok="t"/>
            <w10:wrap type="topAndBottom" anchorx="page"/>
          </v:shape>
        </w:pict>
      </w:r>
    </w:p>
    <w:p w:rsidR="00A579B1" w:rsidRPr="00792FA0" w:rsidRDefault="00A579B1" w:rsidP="00A579B1">
      <w:pPr>
        <w:spacing w:before="28"/>
        <w:ind w:left="1109" w:right="19"/>
        <w:jc w:val="center"/>
        <w:rPr>
          <w:w w:val="105"/>
          <w:sz w:val="16"/>
          <w:szCs w:val="16"/>
        </w:rPr>
      </w:pPr>
      <w:r w:rsidRPr="00792FA0">
        <w:rPr>
          <w:w w:val="105"/>
          <w:sz w:val="16"/>
          <w:szCs w:val="16"/>
        </w:rPr>
        <w:t>подпись руководителя</w:t>
      </w:r>
    </w:p>
    <w:p w:rsidR="00A579B1" w:rsidRPr="00792FA0" w:rsidRDefault="00A579B1" w:rsidP="00A579B1">
      <w:pPr>
        <w:spacing w:before="28"/>
        <w:ind w:left="1109" w:right="19"/>
        <w:jc w:val="center"/>
        <w:rPr>
          <w:sz w:val="16"/>
          <w:szCs w:val="16"/>
        </w:rPr>
      </w:pPr>
      <w:r w:rsidRPr="00792FA0">
        <w:rPr>
          <w:w w:val="90"/>
          <w:sz w:val="16"/>
          <w:szCs w:val="16"/>
        </w:rPr>
        <w:t>образовательной организации</w:t>
      </w:r>
    </w:p>
    <w:p w:rsidR="00A579B1" w:rsidRPr="00792FA0" w:rsidRDefault="00A579B1" w:rsidP="00A579B1">
      <w:pPr>
        <w:spacing w:before="1"/>
        <w:ind w:left="1104"/>
        <w:rPr>
          <w:sz w:val="16"/>
          <w:szCs w:val="16"/>
        </w:rPr>
      </w:pPr>
      <w:r w:rsidRPr="00792FA0">
        <w:rPr>
          <w:sz w:val="16"/>
          <w:szCs w:val="16"/>
        </w:rPr>
        <w:br w:type="column"/>
      </w:r>
      <w:r w:rsidRPr="00792FA0">
        <w:rPr>
          <w:w w:val="95"/>
          <w:sz w:val="16"/>
          <w:szCs w:val="16"/>
        </w:rPr>
        <w:t>расшифровка</w:t>
      </w:r>
      <w:r w:rsidRPr="00792FA0">
        <w:rPr>
          <w:spacing w:val="30"/>
          <w:w w:val="95"/>
          <w:sz w:val="16"/>
          <w:szCs w:val="16"/>
        </w:rPr>
        <w:t xml:space="preserve"> </w:t>
      </w:r>
      <w:r w:rsidRPr="00792FA0">
        <w:rPr>
          <w:w w:val="95"/>
          <w:sz w:val="16"/>
          <w:szCs w:val="16"/>
        </w:rPr>
        <w:t>подписи</w:t>
      </w:r>
    </w:p>
    <w:p w:rsidR="00A579B1" w:rsidRPr="00792FA0" w:rsidRDefault="00A579B1" w:rsidP="00A579B1">
      <w:pPr>
        <w:pStyle w:val="a3"/>
        <w:rPr>
          <w:sz w:val="16"/>
          <w:szCs w:val="16"/>
        </w:rPr>
      </w:pPr>
    </w:p>
    <w:p w:rsidR="00A579B1" w:rsidRPr="00792FA0" w:rsidRDefault="00A579B1" w:rsidP="00A579B1">
      <w:pPr>
        <w:pStyle w:val="a3"/>
        <w:spacing w:before="7"/>
        <w:rPr>
          <w:sz w:val="16"/>
          <w:szCs w:val="16"/>
        </w:rPr>
      </w:pPr>
      <w:r>
        <w:rPr>
          <w:sz w:val="16"/>
          <w:szCs w:val="16"/>
        </w:rPr>
        <w:t>Шелковина Елена Николаевна</w:t>
      </w:r>
    </w:p>
    <w:p w:rsidR="00A579B1" w:rsidRPr="00792FA0" w:rsidRDefault="00A579B1" w:rsidP="00A579B1">
      <w:pPr>
        <w:pStyle w:val="a3"/>
        <w:spacing w:line="20" w:lineRule="exact"/>
        <w:ind w:left="-159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  <w:pict>
          <v:group id="_x0000_s1085" style="width:203.7pt;height:.75pt;mso-position-horizontal-relative:char;mso-position-vertical-relative:line" coordsize="4074,15">
            <v:line id="_x0000_s1086" style="position:absolute" from="0,7" to="4073,7" strokecolor="#0f0f0f" strokeweight=".25358mm"/>
            <w10:wrap type="none"/>
            <w10:anchorlock/>
          </v:group>
        </w:pict>
      </w:r>
    </w:p>
    <w:p w:rsidR="00A579B1" w:rsidRPr="00792FA0" w:rsidRDefault="00A579B1" w:rsidP="00A579B1">
      <w:pPr>
        <w:spacing w:before="1"/>
        <w:ind w:left="1104"/>
        <w:rPr>
          <w:sz w:val="16"/>
          <w:szCs w:val="16"/>
        </w:rPr>
      </w:pPr>
      <w:r w:rsidRPr="00792FA0">
        <w:rPr>
          <w:w w:val="95"/>
          <w:sz w:val="16"/>
          <w:szCs w:val="16"/>
        </w:rPr>
        <w:t>расшифровка</w:t>
      </w:r>
      <w:r w:rsidRPr="00792FA0">
        <w:rPr>
          <w:spacing w:val="30"/>
          <w:w w:val="95"/>
          <w:sz w:val="16"/>
          <w:szCs w:val="16"/>
        </w:rPr>
        <w:t xml:space="preserve"> </w:t>
      </w:r>
      <w:r w:rsidRPr="00792FA0">
        <w:rPr>
          <w:w w:val="95"/>
          <w:sz w:val="16"/>
          <w:szCs w:val="16"/>
        </w:rPr>
        <w:t>подписи</w:t>
      </w:r>
    </w:p>
    <w:p w:rsidR="00A579B1" w:rsidRPr="00792FA0" w:rsidRDefault="00A579B1" w:rsidP="00A579B1">
      <w:pPr>
        <w:rPr>
          <w:sz w:val="16"/>
          <w:szCs w:val="16"/>
        </w:rPr>
        <w:sectPr w:rsidR="00A579B1" w:rsidRPr="00792FA0">
          <w:type w:val="continuous"/>
          <w:pgSz w:w="11900" w:h="16840"/>
          <w:pgMar w:top="600" w:right="420" w:bottom="280" w:left="1480" w:header="720" w:footer="720" w:gutter="0"/>
          <w:cols w:num="2" w:space="720" w:equalWidth="0">
            <w:col w:w="3158" w:space="1867"/>
            <w:col w:w="4975"/>
          </w:cols>
        </w:sectPr>
      </w:pPr>
    </w:p>
    <w:p w:rsidR="00A579B1" w:rsidRPr="00792FA0" w:rsidRDefault="00A579B1" w:rsidP="00A579B1">
      <w:pPr>
        <w:pStyle w:val="a3"/>
        <w:spacing w:before="11"/>
        <w:rPr>
          <w:sz w:val="16"/>
          <w:szCs w:val="16"/>
        </w:rPr>
      </w:pPr>
    </w:p>
    <w:p w:rsidR="00A579B1" w:rsidRDefault="00A579B1" w:rsidP="00A579B1">
      <w:pPr>
        <w:spacing w:before="100"/>
        <w:ind w:left="274"/>
        <w:rPr>
          <w:rFonts w:ascii="Cambria" w:hAnsi="Cambria"/>
          <w:sz w:val="15"/>
        </w:rPr>
      </w:pPr>
      <w:r>
        <w:rPr>
          <w:rFonts w:ascii="Cambria" w:hAnsi="Cambria"/>
          <w:w w:val="105"/>
          <w:sz w:val="15"/>
        </w:rPr>
        <w:t>М. П.</w:t>
      </w:r>
    </w:p>
    <w:p w:rsidR="00A579B1" w:rsidRDefault="00A579B1" w:rsidP="00A579B1">
      <w:pPr>
        <w:pStyle w:val="a3"/>
        <w:spacing w:before="8"/>
        <w:rPr>
          <w:rFonts w:ascii="Cambria"/>
          <w:sz w:val="21"/>
        </w:rPr>
      </w:pPr>
      <w:r>
        <w:rPr>
          <w:rFonts w:ascii="Cambria"/>
          <w:noProof/>
          <w:sz w:val="21"/>
          <w:lang w:bidi="ar-SA"/>
        </w:rPr>
        <w:drawing>
          <wp:anchor distT="0" distB="0" distL="0" distR="0" simplePos="0" relativeHeight="48761036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130810</wp:posOffset>
            </wp:positionV>
            <wp:extent cx="1539240" cy="784860"/>
            <wp:effectExtent l="19050" t="0" r="381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9B1" w:rsidRPr="009823AE" w:rsidRDefault="00A579B1" w:rsidP="00A579B1">
      <w:pPr>
        <w:tabs>
          <w:tab w:val="left" w:pos="933"/>
          <w:tab w:val="left" w:pos="3079"/>
          <w:tab w:val="left" w:pos="3730"/>
        </w:tabs>
        <w:ind w:left="269"/>
        <w:rPr>
          <w:sz w:val="20"/>
          <w:szCs w:val="20"/>
        </w:rPr>
      </w:pPr>
      <w:r w:rsidRPr="009823AE">
        <w:rPr>
          <w:i/>
          <w:sz w:val="20"/>
          <w:szCs w:val="20"/>
        </w:rPr>
        <w:t>«</w:t>
      </w:r>
      <w:r w:rsidRPr="009823AE">
        <w:rPr>
          <w:i/>
          <w:sz w:val="20"/>
          <w:szCs w:val="20"/>
          <w:u w:val="single" w:color="0F0F0F"/>
        </w:rPr>
        <w:t xml:space="preserve"> </w:t>
      </w:r>
      <w:r w:rsidRPr="009823AE">
        <w:rPr>
          <w:i/>
          <w:sz w:val="20"/>
          <w:szCs w:val="20"/>
          <w:u w:val="single" w:color="0F0F0F"/>
        </w:rPr>
        <w:tab/>
      </w:r>
      <w:r w:rsidRPr="009823AE">
        <w:rPr>
          <w:sz w:val="20"/>
          <w:szCs w:val="20"/>
        </w:rPr>
        <w:t>»</w:t>
      </w:r>
      <w:r w:rsidRPr="009823AE">
        <w:rPr>
          <w:spacing w:val="-35"/>
          <w:sz w:val="20"/>
          <w:szCs w:val="20"/>
        </w:rPr>
        <w:t xml:space="preserve"> </w:t>
      </w:r>
      <w:r w:rsidRPr="009823AE">
        <w:rPr>
          <w:w w:val="99"/>
          <w:sz w:val="20"/>
          <w:szCs w:val="20"/>
          <w:u w:val="single" w:color="0F0F0F"/>
        </w:rPr>
        <w:t xml:space="preserve"> </w:t>
      </w:r>
      <w:r w:rsidRPr="009823AE">
        <w:rPr>
          <w:sz w:val="20"/>
          <w:szCs w:val="20"/>
          <w:u w:val="single" w:color="0F0F0F"/>
        </w:rPr>
        <w:tab/>
      </w:r>
      <w:r w:rsidRPr="009823AE">
        <w:rPr>
          <w:sz w:val="20"/>
          <w:szCs w:val="20"/>
        </w:rPr>
        <w:t xml:space="preserve">  </w:t>
      </w:r>
      <w:r w:rsidRPr="009823AE">
        <w:rPr>
          <w:spacing w:val="-14"/>
          <w:sz w:val="20"/>
          <w:szCs w:val="20"/>
        </w:rPr>
        <w:t xml:space="preserve"> </w:t>
      </w:r>
      <w:r w:rsidRPr="009823AE">
        <w:rPr>
          <w:w w:val="99"/>
          <w:sz w:val="20"/>
          <w:szCs w:val="20"/>
          <w:u w:val="single" w:color="0F0F0F"/>
        </w:rPr>
        <w:t xml:space="preserve"> </w:t>
      </w:r>
      <w:r w:rsidRPr="009823AE">
        <w:rPr>
          <w:sz w:val="20"/>
          <w:szCs w:val="20"/>
          <w:u w:val="single" w:color="0F0F0F"/>
        </w:rPr>
        <w:tab/>
      </w:r>
    </w:p>
    <w:p w:rsidR="00A579B1" w:rsidRDefault="00A579B1" w:rsidP="00A579B1">
      <w:pPr>
        <w:sectPr w:rsidR="00A579B1">
          <w:type w:val="continuous"/>
          <w:pgSz w:w="11900" w:h="16840"/>
          <w:pgMar w:top="600" w:right="420" w:bottom="280" w:left="1480" w:header="720" w:footer="720" w:gutter="0"/>
          <w:cols w:space="720"/>
        </w:sectPr>
      </w:pPr>
    </w:p>
    <w:p w:rsidR="00A579B1" w:rsidRDefault="00A579B1" w:rsidP="00A579B1">
      <w:pPr>
        <w:pStyle w:val="a3"/>
        <w:spacing w:before="3"/>
        <w:rPr>
          <w:i/>
          <w:sz w:val="19"/>
        </w:rPr>
      </w:pPr>
    </w:p>
    <w:p w:rsidR="006113C8" w:rsidRDefault="006113C8">
      <w:pPr>
        <w:rPr>
          <w:sz w:val="26"/>
        </w:rPr>
        <w:sectPr w:rsidR="006113C8">
          <w:pgSz w:w="11900" w:h="16840"/>
          <w:pgMar w:top="1040" w:right="420" w:bottom="280" w:left="1480" w:header="720" w:footer="720" w:gutter="0"/>
          <w:cols w:space="720"/>
        </w:sectPr>
      </w:pPr>
    </w:p>
    <w:p w:rsidR="006113C8" w:rsidRDefault="006113C8">
      <w:pPr>
        <w:pStyle w:val="a3"/>
        <w:spacing w:line="258" w:lineRule="exact"/>
        <w:ind w:left="6160"/>
      </w:pPr>
    </w:p>
    <w:p w:rsidR="006113C8" w:rsidRPr="00530D2F" w:rsidRDefault="006113C8">
      <w:pPr>
        <w:pStyle w:val="a3"/>
        <w:spacing w:before="6"/>
        <w:rPr>
          <w:b/>
          <w:sz w:val="28"/>
        </w:rPr>
      </w:pPr>
    </w:p>
    <w:p w:rsidR="006113C8" w:rsidRPr="006D7B6C" w:rsidRDefault="006113C8" w:rsidP="006D7B6C">
      <w:pPr>
        <w:ind w:right="197"/>
        <w:jc w:val="center"/>
        <w:rPr>
          <w:sz w:val="20"/>
        </w:rPr>
        <w:sectPr w:rsidR="006113C8" w:rsidRPr="006D7B6C">
          <w:type w:val="continuous"/>
          <w:pgSz w:w="11900" w:h="16840"/>
          <w:pgMar w:top="600" w:right="420" w:bottom="280" w:left="1480" w:header="720" w:footer="720" w:gutter="0"/>
          <w:cols w:space="720"/>
        </w:sectPr>
      </w:pPr>
    </w:p>
    <w:p w:rsidR="006113C8" w:rsidRDefault="00456C62">
      <w:pPr>
        <w:pStyle w:val="a3"/>
        <w:spacing w:before="61"/>
        <w:ind w:right="1661"/>
        <w:jc w:val="right"/>
      </w:pPr>
      <w:r>
        <w:t>Приложение</w:t>
      </w:r>
      <w:r>
        <w:rPr>
          <w:spacing w:val="58"/>
        </w:rPr>
        <w:t xml:space="preserve"> </w:t>
      </w:r>
      <w:r>
        <w:rPr>
          <w:color w:val="131313"/>
        </w:rPr>
        <w:t>2</w:t>
      </w:r>
    </w:p>
    <w:p w:rsidR="006113C8" w:rsidRDefault="00456C62">
      <w:pPr>
        <w:tabs>
          <w:tab w:val="left" w:pos="6922"/>
          <w:tab w:val="left" w:pos="7459"/>
          <w:tab w:val="left" w:pos="9165"/>
        </w:tabs>
        <w:spacing w:before="3"/>
        <w:ind w:left="6159" w:right="527" w:hanging="40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486814720" behindDoc="1" locked="0" layoutInCell="1" allowOverlap="1">
            <wp:simplePos x="0" y="0"/>
            <wp:positionH relativeFrom="page">
              <wp:posOffset>6307898</wp:posOffset>
            </wp:positionH>
            <wp:positionV relativeFrom="paragraph">
              <wp:posOffset>174456</wp:posOffset>
            </wp:positionV>
            <wp:extent cx="365146" cy="152147"/>
            <wp:effectExtent l="0" t="0" r="0" b="0"/>
            <wp:wrapNone/>
            <wp:docPr id="43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46" cy="15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z w:val="25"/>
        </w:rPr>
        <w:t xml:space="preserve">к </w:t>
      </w:r>
      <w:r>
        <w:rPr>
          <w:sz w:val="25"/>
        </w:rPr>
        <w:t xml:space="preserve">письму ОГАОУ ДПФ </w:t>
      </w:r>
      <w:r>
        <w:rPr>
          <w:sz w:val="24"/>
        </w:rPr>
        <w:t>«</w:t>
      </w:r>
      <w:proofErr w:type="spellStart"/>
      <w:r>
        <w:rPr>
          <w:sz w:val="24"/>
        </w:rPr>
        <w:t>ЕелИРО</w:t>
      </w:r>
      <w:proofErr w:type="spellEnd"/>
      <w:r>
        <w:rPr>
          <w:sz w:val="24"/>
        </w:rPr>
        <w:t>» от</w:t>
      </w:r>
      <w:r>
        <w:rPr>
          <w:sz w:val="24"/>
          <w:u w:val="single" w:color="0F0F0F"/>
        </w:rPr>
        <w:t xml:space="preserve"> </w:t>
      </w:r>
      <w:r>
        <w:rPr>
          <w:sz w:val="24"/>
          <w:u w:val="single" w:color="0F0F0F"/>
        </w:rPr>
        <w:tab/>
        <w:t>.</w:t>
      </w:r>
      <w:r>
        <w:rPr>
          <w:sz w:val="24"/>
          <w:u w:val="single" w:color="0F0F0F"/>
        </w:rPr>
        <w:tab/>
      </w:r>
      <w:r>
        <w:rPr>
          <w:w w:val="90"/>
          <w:sz w:val="24"/>
        </w:rPr>
        <w:t>.2020</w:t>
      </w:r>
      <w:r>
        <w:rPr>
          <w:spacing w:val="-33"/>
          <w:w w:val="90"/>
          <w:sz w:val="24"/>
        </w:rPr>
        <w:t xml:space="preserve"> </w:t>
      </w:r>
      <w:r>
        <w:rPr>
          <w:w w:val="90"/>
          <w:sz w:val="24"/>
        </w:rPr>
        <w:t>?У•</w:t>
      </w:r>
      <w:r>
        <w:rPr>
          <w:spacing w:val="28"/>
          <w:sz w:val="24"/>
        </w:rPr>
        <w:t xml:space="preserve"> </w:t>
      </w:r>
      <w:r>
        <w:rPr>
          <w:w w:val="99"/>
          <w:sz w:val="24"/>
          <w:u w:val="single" w:color="0F0F0F"/>
        </w:rPr>
        <w:t xml:space="preserve"> </w:t>
      </w:r>
      <w:r>
        <w:rPr>
          <w:sz w:val="24"/>
          <w:u w:val="single" w:color="0F0F0F"/>
        </w:rPr>
        <w:tab/>
      </w:r>
    </w:p>
    <w:p w:rsidR="006113C8" w:rsidRDefault="006113C8">
      <w:pPr>
        <w:pStyle w:val="a3"/>
        <w:rPr>
          <w:sz w:val="26"/>
        </w:rPr>
      </w:pPr>
    </w:p>
    <w:p w:rsidR="006113C8" w:rsidRDefault="006113C8">
      <w:pPr>
        <w:pStyle w:val="a3"/>
        <w:spacing w:before="6"/>
        <w:rPr>
          <w:sz w:val="22"/>
        </w:rPr>
      </w:pPr>
    </w:p>
    <w:p w:rsidR="006113C8" w:rsidRDefault="00456C62">
      <w:pPr>
        <w:ind w:right="160"/>
        <w:jc w:val="center"/>
        <w:rPr>
          <w:rFonts w:ascii="Cambria" w:hAnsi="Cambria"/>
          <w:sz w:val="26"/>
        </w:rPr>
      </w:pPr>
      <w:r>
        <w:rPr>
          <w:rFonts w:ascii="Cambria" w:hAnsi="Cambria"/>
          <w:w w:val="105"/>
          <w:sz w:val="26"/>
        </w:rPr>
        <w:t xml:space="preserve">Информация </w:t>
      </w:r>
      <w:r>
        <w:rPr>
          <w:rFonts w:ascii="Cambria" w:hAnsi="Cambria"/>
          <w:color w:val="161616"/>
          <w:w w:val="105"/>
          <w:sz w:val="26"/>
        </w:rPr>
        <w:t xml:space="preserve">об </w:t>
      </w:r>
      <w:r>
        <w:rPr>
          <w:rFonts w:ascii="Cambria" w:hAnsi="Cambria"/>
          <w:w w:val="105"/>
          <w:sz w:val="26"/>
        </w:rPr>
        <w:t>оплате организационного взноса</w:t>
      </w:r>
    </w:p>
    <w:p w:rsidR="006113C8" w:rsidRDefault="006113C8">
      <w:pPr>
        <w:pStyle w:val="a3"/>
        <w:spacing w:before="5"/>
        <w:rPr>
          <w:rFonts w:ascii="Cambria"/>
          <w:sz w:val="20"/>
        </w:rPr>
      </w:pPr>
    </w:p>
    <w:p w:rsidR="006113C8" w:rsidRDefault="00456C62">
      <w:pPr>
        <w:pStyle w:val="Heading1"/>
        <w:numPr>
          <w:ilvl w:val="2"/>
          <w:numId w:val="3"/>
        </w:numPr>
        <w:tabs>
          <w:tab w:val="left" w:pos="1552"/>
          <w:tab w:val="left" w:pos="1553"/>
          <w:tab w:val="left" w:pos="2865"/>
          <w:tab w:val="left" w:pos="4538"/>
          <w:tab w:val="left" w:pos="5180"/>
          <w:tab w:val="left" w:pos="6348"/>
          <w:tab w:val="left" w:pos="6968"/>
          <w:tab w:val="left" w:pos="8961"/>
        </w:tabs>
        <w:spacing w:before="88" w:line="252" w:lineRule="auto"/>
        <w:ind w:right="416" w:firstLine="716"/>
      </w:pPr>
      <w:r>
        <w:t>Скачать</w:t>
      </w:r>
      <w:r>
        <w:tab/>
        <w:t>квитанцию</w:t>
      </w:r>
      <w:r>
        <w:tab/>
        <w:t>об</w:t>
      </w:r>
      <w:r>
        <w:tab/>
        <w:t>оплате</w:t>
      </w:r>
      <w:r>
        <w:tab/>
        <w:t>на</w:t>
      </w:r>
      <w:r>
        <w:tab/>
        <w:t>официальном</w:t>
      </w:r>
      <w:r>
        <w:tab/>
      </w:r>
      <w:r>
        <w:rPr>
          <w:spacing w:val="-4"/>
        </w:rPr>
        <w:t xml:space="preserve">сайте </w:t>
      </w:r>
      <w:r>
        <w:t>ОГАОУ ДПО «Белгородской институт развития</w:t>
      </w:r>
      <w:r>
        <w:rPr>
          <w:spacing w:val="24"/>
        </w:rPr>
        <w:t xml:space="preserve"> </w:t>
      </w:r>
      <w:r>
        <w:t>образования»:</w:t>
      </w:r>
    </w:p>
    <w:p w:rsidR="006113C8" w:rsidRDefault="00456C62">
      <w:pPr>
        <w:pStyle w:val="a4"/>
        <w:numPr>
          <w:ilvl w:val="0"/>
          <w:numId w:val="2"/>
        </w:numPr>
        <w:tabs>
          <w:tab w:val="left" w:pos="1337"/>
        </w:tabs>
        <w:spacing w:line="247" w:lineRule="auto"/>
        <w:ind w:right="399" w:firstLine="720"/>
        <w:rPr>
          <w:sz w:val="27"/>
        </w:rPr>
      </w:pPr>
      <w:r>
        <w:rPr>
          <w:sz w:val="27"/>
        </w:rPr>
        <w:t>набрать в поисковой строке слово «</w:t>
      </w:r>
      <w:proofErr w:type="spellStart"/>
      <w:r>
        <w:rPr>
          <w:sz w:val="27"/>
        </w:rPr>
        <w:t>БелИРО</w:t>
      </w:r>
      <w:proofErr w:type="spellEnd"/>
      <w:r>
        <w:rPr>
          <w:sz w:val="27"/>
        </w:rPr>
        <w:t>» или воспользоваться а</w:t>
      </w:r>
      <w:r>
        <w:rPr>
          <w:sz w:val="27"/>
        </w:rPr>
        <w:t>д</w:t>
      </w:r>
      <w:r>
        <w:rPr>
          <w:sz w:val="27"/>
        </w:rPr>
        <w:t>ресом сайта (</w:t>
      </w:r>
      <w:r>
        <w:rPr>
          <w:sz w:val="27"/>
          <w:u w:val="single" w:color="0C0C0C"/>
        </w:rPr>
        <w:t>https://beliro.ru/</w:t>
      </w:r>
      <w:r>
        <w:rPr>
          <w:sz w:val="27"/>
        </w:rPr>
        <w:t>), выйти на главную страницу</w:t>
      </w:r>
      <w:r>
        <w:rPr>
          <w:spacing w:val="-14"/>
          <w:sz w:val="27"/>
        </w:rPr>
        <w:t xml:space="preserve"> </w:t>
      </w:r>
      <w:r>
        <w:rPr>
          <w:sz w:val="27"/>
        </w:rPr>
        <w:t>организации;</w:t>
      </w:r>
    </w:p>
    <w:p w:rsidR="006113C8" w:rsidRDefault="00456C62">
      <w:pPr>
        <w:pStyle w:val="a4"/>
        <w:numPr>
          <w:ilvl w:val="0"/>
          <w:numId w:val="2"/>
        </w:numPr>
        <w:tabs>
          <w:tab w:val="left" w:pos="1282"/>
        </w:tabs>
        <w:spacing w:line="308" w:lineRule="exact"/>
        <w:ind w:left="1281" w:hanging="305"/>
        <w:rPr>
          <w:sz w:val="27"/>
        </w:rPr>
      </w:pPr>
      <w:r>
        <w:rPr>
          <w:sz w:val="27"/>
        </w:rPr>
        <w:t>зайти в раздел «Слушателям»</w:t>
      </w:r>
      <w:r>
        <w:rPr>
          <w:spacing w:val="31"/>
          <w:sz w:val="27"/>
        </w:rPr>
        <w:t xml:space="preserve"> </w:t>
      </w:r>
      <w:r>
        <w:rPr>
          <w:sz w:val="27"/>
        </w:rPr>
        <w:t>(рис.1);</w:t>
      </w:r>
    </w:p>
    <w:p w:rsidR="006113C8" w:rsidRDefault="00456C62">
      <w:pPr>
        <w:pStyle w:val="a4"/>
        <w:numPr>
          <w:ilvl w:val="0"/>
          <w:numId w:val="2"/>
        </w:numPr>
        <w:tabs>
          <w:tab w:val="left" w:pos="1284"/>
        </w:tabs>
        <w:spacing w:before="11"/>
        <w:ind w:left="1283" w:hanging="312"/>
        <w:rPr>
          <w:sz w:val="27"/>
        </w:rPr>
      </w:pPr>
      <w:r>
        <w:rPr>
          <w:sz w:val="27"/>
        </w:rPr>
        <w:t>выбрать вкладку «Платные образовательные услуги»</w:t>
      </w:r>
      <w:r>
        <w:rPr>
          <w:spacing w:val="40"/>
          <w:sz w:val="27"/>
        </w:rPr>
        <w:t xml:space="preserve"> </w:t>
      </w:r>
      <w:r>
        <w:rPr>
          <w:sz w:val="27"/>
        </w:rPr>
        <w:t>(рис.2).</w:t>
      </w:r>
    </w:p>
    <w:p w:rsidR="006113C8" w:rsidRDefault="00456C62">
      <w:pPr>
        <w:spacing w:before="15"/>
        <w:ind w:left="972"/>
        <w:rPr>
          <w:sz w:val="27"/>
        </w:rPr>
      </w:pPr>
      <w:r>
        <w:rPr>
          <w:sz w:val="27"/>
        </w:rPr>
        <w:t>3) скачать квитанцию на оплату (рис.3)</w:t>
      </w:r>
    </w:p>
    <w:p w:rsidR="006113C8" w:rsidRDefault="00F375FA">
      <w:pPr>
        <w:tabs>
          <w:tab w:val="left" w:pos="8466"/>
        </w:tabs>
        <w:spacing w:before="241"/>
        <w:ind w:left="5452"/>
        <w:rPr>
          <w:sz w:val="27"/>
        </w:rPr>
      </w:pPr>
      <w:r w:rsidRPr="00F375FA">
        <w:pict>
          <v:group id="_x0000_s1046" style="position:absolute;left:0;text-align:left;margin-left:88.65pt;margin-top:30.65pt;width:462.45pt;height:93.95pt;z-index:-15714304;mso-wrap-distance-left:0;mso-wrap-distance-right:0;mso-position-horizontal-relative:page" coordorigin="1773,613" coordsize="9249,18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773;top:612;width:9249;height:1879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3169;top:1372;width:463;height:343" filled="f" stroked="f">
              <v:textbox inset="0,0,0,0">
                <w:txbxContent>
                  <w:p w:rsidR="00792FA0" w:rsidRDefault="00792FA0">
                    <w:pPr>
                      <w:spacing w:line="343" w:lineRule="exact"/>
                      <w:rPr>
                        <w:sz w:val="31"/>
                      </w:rPr>
                    </w:pPr>
                    <w:r>
                      <w:rPr>
                        <w:w w:val="70"/>
                        <w:sz w:val="31"/>
                      </w:rPr>
                      <w:t>:•</w:t>
                    </w:r>
                    <w:proofErr w:type="spellStart"/>
                    <w:r>
                      <w:rPr>
                        <w:w w:val="70"/>
                        <w:sz w:val="31"/>
                      </w:rPr>
                      <w:t>iPo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456C62">
        <w:rPr>
          <w:w w:val="95"/>
          <w:sz w:val="27"/>
        </w:rPr>
        <w:t>_</w:t>
      </w:r>
      <w:r w:rsidR="00456C62">
        <w:rPr>
          <w:w w:val="95"/>
          <w:sz w:val="27"/>
        </w:rPr>
        <w:tab/>
      </w:r>
      <w:r w:rsidR="00456C62">
        <w:rPr>
          <w:w w:val="75"/>
          <w:sz w:val="27"/>
        </w:rPr>
        <w:t>!в</w:t>
      </w:r>
    </w:p>
    <w:p w:rsidR="006113C8" w:rsidRDefault="006113C8">
      <w:pPr>
        <w:pStyle w:val="a3"/>
        <w:spacing w:before="10"/>
        <w:rPr>
          <w:sz w:val="12"/>
        </w:rPr>
      </w:pPr>
    </w:p>
    <w:p w:rsidR="006113C8" w:rsidRDefault="006113C8">
      <w:pPr>
        <w:rPr>
          <w:sz w:val="12"/>
        </w:rPr>
        <w:sectPr w:rsidR="006113C8">
          <w:pgSz w:w="11900" w:h="16840"/>
          <w:pgMar w:top="1100" w:right="420" w:bottom="280" w:left="1480" w:header="720" w:footer="720" w:gutter="0"/>
          <w:cols w:space="720"/>
        </w:sectPr>
      </w:pPr>
    </w:p>
    <w:p w:rsidR="006113C8" w:rsidRDefault="00456C62">
      <w:pPr>
        <w:spacing w:before="209"/>
        <w:ind w:left="611"/>
        <w:rPr>
          <w:sz w:val="52"/>
        </w:rPr>
      </w:pPr>
      <w:r>
        <w:rPr>
          <w:noProof/>
          <w:lang w:bidi="ar-SA"/>
        </w:rPr>
        <w:drawing>
          <wp:anchor distT="0" distB="0" distL="0" distR="0" simplePos="0" relativeHeight="486814208" behindDoc="1" locked="0" layoutInCell="1" allowOverlap="1">
            <wp:simplePos x="0" y="0"/>
            <wp:positionH relativeFrom="page">
              <wp:posOffset>2823796</wp:posOffset>
            </wp:positionH>
            <wp:positionV relativeFrom="paragraph">
              <wp:posOffset>294925</wp:posOffset>
            </wp:positionV>
            <wp:extent cx="1214110" cy="864200"/>
            <wp:effectExtent l="0" t="0" r="0" b="0"/>
            <wp:wrapNone/>
            <wp:docPr id="4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10" cy="86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4B4B"/>
          <w:sz w:val="52"/>
        </w:rPr>
        <w:t>;;</w:t>
      </w:r>
      <w:proofErr w:type="spellStart"/>
      <w:r>
        <w:rPr>
          <w:color w:val="4B4B4B"/>
          <w:sz w:val="52"/>
        </w:rPr>
        <w:t>ј</w:t>
      </w:r>
      <w:proofErr w:type="spellEnd"/>
    </w:p>
    <w:p w:rsidR="006113C8" w:rsidRDefault="00456C62">
      <w:pPr>
        <w:pStyle w:val="Heading1"/>
        <w:spacing w:before="88"/>
        <w:ind w:left="611"/>
      </w:pPr>
      <w:r>
        <w:br w:type="column"/>
        <w:t>...-- -</w:t>
      </w:r>
    </w:p>
    <w:p w:rsidR="006113C8" w:rsidRDefault="006113C8">
      <w:pPr>
        <w:sectPr w:rsidR="006113C8">
          <w:type w:val="continuous"/>
          <w:pgSz w:w="11900" w:h="16840"/>
          <w:pgMar w:top="600" w:right="420" w:bottom="280" w:left="1480" w:header="720" w:footer="720" w:gutter="0"/>
          <w:cols w:num="2" w:space="720" w:equalWidth="0">
            <w:col w:w="4919" w:space="1907"/>
            <w:col w:w="3174"/>
          </w:cols>
        </w:sectPr>
      </w:pPr>
    </w:p>
    <w:p w:rsidR="006113C8" w:rsidRDefault="006113C8">
      <w:pPr>
        <w:pStyle w:val="a3"/>
        <w:rPr>
          <w:sz w:val="20"/>
        </w:rPr>
      </w:pPr>
    </w:p>
    <w:p w:rsidR="006113C8" w:rsidRDefault="006113C8">
      <w:pPr>
        <w:pStyle w:val="a3"/>
        <w:rPr>
          <w:sz w:val="20"/>
        </w:rPr>
      </w:pPr>
    </w:p>
    <w:p w:rsidR="006113C8" w:rsidRDefault="006113C8">
      <w:pPr>
        <w:pStyle w:val="a3"/>
        <w:spacing w:before="11"/>
        <w:rPr>
          <w:sz w:val="21"/>
        </w:rPr>
      </w:pPr>
    </w:p>
    <w:p w:rsidR="006113C8" w:rsidRDefault="00456C62">
      <w:pPr>
        <w:tabs>
          <w:tab w:val="left" w:pos="1217"/>
          <w:tab w:val="left" w:pos="7250"/>
        </w:tabs>
        <w:spacing w:before="88"/>
        <w:ind w:left="728"/>
        <w:rPr>
          <w:sz w:val="27"/>
        </w:rPr>
      </w:pPr>
      <w:r>
        <w:rPr>
          <w:color w:val="6B6B6B"/>
          <w:sz w:val="27"/>
        </w:rPr>
        <w:t>,</w:t>
      </w:r>
      <w:r>
        <w:rPr>
          <w:color w:val="6B6B6B"/>
          <w:sz w:val="27"/>
        </w:rPr>
        <w:tab/>
      </w:r>
      <w:r>
        <w:rPr>
          <w:sz w:val="27"/>
        </w:rPr>
        <w:t xml:space="preserve">.  </w:t>
      </w:r>
      <w:r>
        <w:rPr>
          <w:color w:val="414141"/>
          <w:sz w:val="27"/>
        </w:rPr>
        <w:t>,</w:t>
      </w:r>
      <w:r>
        <w:rPr>
          <w:color w:val="414141"/>
          <w:spacing w:val="-19"/>
          <w:sz w:val="27"/>
        </w:rPr>
        <w:t xml:space="preserve"> </w:t>
      </w:r>
      <w:r>
        <w:rPr>
          <w:sz w:val="27"/>
        </w:rPr>
        <w:t>....</w:t>
      </w:r>
      <w:r>
        <w:rPr>
          <w:spacing w:val="62"/>
          <w:sz w:val="27"/>
        </w:rPr>
        <w:t xml:space="preserve"> </w:t>
      </w:r>
      <w:r>
        <w:rPr>
          <w:sz w:val="27"/>
        </w:rPr>
        <w:t>.</w:t>
      </w:r>
      <w:r>
        <w:rPr>
          <w:sz w:val="27"/>
        </w:rPr>
        <w:tab/>
      </w:r>
      <w:r>
        <w:rPr>
          <w:color w:val="545454"/>
          <w:sz w:val="27"/>
        </w:rPr>
        <w:t>.</w:t>
      </w:r>
    </w:p>
    <w:p w:rsidR="006113C8" w:rsidRDefault="006113C8">
      <w:pPr>
        <w:pStyle w:val="a3"/>
        <w:rPr>
          <w:sz w:val="30"/>
        </w:rPr>
      </w:pPr>
    </w:p>
    <w:p w:rsidR="006113C8" w:rsidRDefault="006113C8">
      <w:pPr>
        <w:pStyle w:val="a3"/>
        <w:rPr>
          <w:sz w:val="30"/>
        </w:rPr>
      </w:pPr>
    </w:p>
    <w:p w:rsidR="006113C8" w:rsidRDefault="00456C62">
      <w:pPr>
        <w:spacing w:before="188"/>
        <w:ind w:left="473"/>
        <w:jc w:val="center"/>
        <w:rPr>
          <w:sz w:val="27"/>
        </w:rPr>
      </w:pPr>
      <w:r>
        <w:rPr>
          <w:sz w:val="27"/>
        </w:rPr>
        <w:t>Рис.1 Раздел «Слушателям»</w:t>
      </w:r>
    </w:p>
    <w:p w:rsidR="006113C8" w:rsidRDefault="006113C8">
      <w:pPr>
        <w:jc w:val="center"/>
        <w:rPr>
          <w:sz w:val="27"/>
        </w:rPr>
        <w:sectPr w:rsidR="006113C8">
          <w:type w:val="continuous"/>
          <w:pgSz w:w="11900" w:h="16840"/>
          <w:pgMar w:top="600" w:right="420" w:bottom="280" w:left="1480" w:header="720" w:footer="720" w:gutter="0"/>
          <w:cols w:space="720"/>
        </w:sectPr>
      </w:pPr>
    </w:p>
    <w:p w:rsidR="006113C8" w:rsidRDefault="00F375FA">
      <w:pPr>
        <w:pStyle w:val="a3"/>
        <w:ind w:left="2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435.15pt;height:143.3pt;mso-position-horizontal-relative:char;mso-position-vertical-relative:line" coordsize="8703,2866">
            <v:shape id="_x0000_s1045" type="#_x0000_t75" style="position:absolute;top:1605;width:8703;height:1261">
              <v:imagedata r:id="rId13" o:title=""/>
            </v:shape>
            <v:shape id="_x0000_s1044" type="#_x0000_t75" style="position:absolute;left:5299;top:1169;width:1146;height:571">
              <v:imagedata r:id="rId14" o:title=""/>
            </v:shape>
            <v:shape id="_x0000_s1043" type="#_x0000_t75" style="position:absolute;left:5779;top:575;width:1007;height:604">
              <v:imagedata r:id="rId15" o:title=""/>
            </v:shape>
            <v:shape id="_x0000_s1042" type="#_x0000_t75" style="position:absolute;left:5103;top:488;width:1256;height:1759">
              <v:imagedata r:id="rId16" o:title=""/>
            </v:shape>
            <v:shape id="_x0000_s1041" type="#_x0000_t75" style="position:absolute;left:249;width:1817;height:1630">
              <v:imagedata r:id="rId17" o:title=""/>
            </v:shape>
            <w10:wrap type="none"/>
            <w10:anchorlock/>
          </v:group>
        </w:pict>
      </w:r>
    </w:p>
    <w:p w:rsidR="006113C8" w:rsidRDefault="00456C62">
      <w:pPr>
        <w:pStyle w:val="a3"/>
        <w:spacing w:before="8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1122824</wp:posOffset>
            </wp:positionH>
            <wp:positionV relativeFrom="paragraph">
              <wp:posOffset>246671</wp:posOffset>
            </wp:positionV>
            <wp:extent cx="1176498" cy="731520"/>
            <wp:effectExtent l="0" t="0" r="0" b="0"/>
            <wp:wrapTopAndBottom/>
            <wp:docPr id="4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9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5FA" w:rsidRPr="00F375FA">
        <w:pict>
          <v:group id="_x0000_s1031" style="position:absolute;margin-left:201pt;margin-top:18.45pt;width:323.5pt;height:61.85pt;z-index:-15709184;mso-wrap-distance-left:0;mso-wrap-distance-right:0;mso-position-horizontal-relative:page;mso-position-vertical-relative:text" coordorigin="4020,369" coordsize="6470,1237">
            <v:shape id="_x0000_s1039" type="#_x0000_t75" style="position:absolute;left:4020;top:599;width:2157;height:1007">
              <v:imagedata r:id="rId19" o:title=""/>
            </v:shape>
            <v:shape id="_x0000_s1038" type="#_x0000_t75" style="position:absolute;left:4351;top:532;width:6053;height:106">
              <v:imagedata r:id="rId20" o:title=""/>
            </v:shape>
            <v:shape id="_x0000_s1037" type="#_x0000_t75" style="position:absolute;left:9128;top:369;width:518;height:106">
              <v:imagedata r:id="rId21" o:title=""/>
            </v:shape>
            <v:shape id="_x0000_s1036" type="#_x0000_t202" style="position:absolute;left:4241;top:1168;width:288;height:299" filled="f" stroked="f">
              <v:textbox inset="0,0,0,0">
                <w:txbxContent>
                  <w:p w:rsidR="00792FA0" w:rsidRDefault="00792FA0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color w:val="464646"/>
                        <w:w w:val="60"/>
                        <w:sz w:val="27"/>
                      </w:rPr>
                      <w:t>“’ *</w:t>
                    </w:r>
                  </w:p>
                </w:txbxContent>
              </v:textbox>
            </v:shape>
            <v:shape id="_x0000_s1035" type="#_x0000_t202" style="position:absolute;left:5113;top:1168;width:119;height:299" filled="f" stroked="f">
              <v:textbox inset="0,0,0,0">
                <w:txbxContent>
                  <w:p w:rsidR="00792FA0" w:rsidRDefault="00792FA0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color w:val="626262"/>
                        <w:w w:val="50"/>
                        <w:sz w:val="27"/>
                      </w:rPr>
                      <w:t>“‘</w:t>
                    </w:r>
                  </w:p>
                </w:txbxContent>
              </v:textbox>
            </v:shape>
            <v:shape id="_x0000_s1034" type="#_x0000_t202" style="position:absolute;left:5682;top:1168;width:409;height:299" filled="f" stroked="f">
              <v:textbox inset="0,0,0,0">
                <w:txbxContent>
                  <w:p w:rsidR="00792FA0" w:rsidRDefault="00792FA0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color w:val="4D4D4D"/>
                        <w:w w:val="46"/>
                        <w:sz w:val="27"/>
                      </w:rPr>
                      <w:t>'</w:t>
                    </w:r>
                    <w:r>
                      <w:rPr>
                        <w:color w:val="4D4D4D"/>
                        <w:sz w:val="27"/>
                      </w:rPr>
                      <w:t xml:space="preserve"> </w:t>
                    </w:r>
                    <w:r>
                      <w:rPr>
                        <w:color w:val="4D4D4D"/>
                        <w:spacing w:val="21"/>
                        <w:sz w:val="27"/>
                      </w:rPr>
                      <w:t xml:space="preserve"> </w:t>
                    </w:r>
                    <w:r>
                      <w:rPr>
                        <w:color w:val="4D4D4D"/>
                        <w:spacing w:val="-1"/>
                        <w:w w:val="91"/>
                        <w:sz w:val="27"/>
                      </w:rPr>
                      <w:t>”'</w:t>
                    </w:r>
                    <w:r>
                      <w:rPr>
                        <w:color w:val="4D4D4D"/>
                        <w:spacing w:val="-47"/>
                        <w:w w:val="91"/>
                        <w:sz w:val="27"/>
                      </w:rPr>
                      <w:t>•</w:t>
                    </w:r>
                    <w:r>
                      <w:rPr>
                        <w:color w:val="1F1F1F"/>
                        <w:w w:val="30"/>
                        <w:sz w:val="27"/>
                      </w:rPr>
                      <w:t>'</w:t>
                    </w:r>
                  </w:p>
                </w:txbxContent>
              </v:textbox>
            </v:shape>
            <v:shape id="_x0000_s1033" type="#_x0000_t202" style="position:absolute;left:8948;top:1168;width:50;height:299" filled="f" stroked="f">
              <v:textbox inset="0,0,0,0">
                <w:txbxContent>
                  <w:p w:rsidR="00792FA0" w:rsidRDefault="00792FA0">
                    <w:pPr>
                      <w:spacing w:line="299" w:lineRule="exact"/>
                      <w:rPr>
                        <w:sz w:val="27"/>
                      </w:rPr>
                    </w:pPr>
                    <w:proofErr w:type="spellStart"/>
                    <w:r>
                      <w:rPr>
                        <w:color w:val="313131"/>
                        <w:w w:val="39"/>
                        <w:sz w:val="27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9454;top:1168;width:1036;height:299" filled="f" stroked="f">
              <v:textbox inset="0,0,0,0">
                <w:txbxContent>
                  <w:p w:rsidR="00792FA0" w:rsidRDefault="00792FA0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w w:val="80"/>
                        <w:sz w:val="27"/>
                      </w:rPr>
                      <w:t>....,...:,</w:t>
                    </w:r>
                    <w:r>
                      <w:rPr>
                        <w:spacing w:val="-27"/>
                        <w:w w:val="80"/>
                        <w:sz w:val="27"/>
                      </w:rPr>
                      <w:t xml:space="preserve"> </w:t>
                    </w:r>
                    <w:r>
                      <w:rPr>
                        <w:w w:val="80"/>
                        <w:sz w:val="27"/>
                      </w:rPr>
                      <w:t>„„„...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113C8" w:rsidRDefault="006113C8">
      <w:pPr>
        <w:pStyle w:val="a3"/>
        <w:spacing w:before="9"/>
        <w:rPr>
          <w:sz w:val="10"/>
        </w:rPr>
      </w:pPr>
    </w:p>
    <w:p w:rsidR="006113C8" w:rsidRDefault="00456C62">
      <w:pPr>
        <w:spacing w:before="88"/>
        <w:ind w:left="511"/>
        <w:jc w:val="center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4031820</wp:posOffset>
            </wp:positionH>
            <wp:positionV relativeFrom="paragraph">
              <wp:posOffset>-897778</wp:posOffset>
            </wp:positionV>
            <wp:extent cx="563866" cy="73151"/>
            <wp:effectExtent l="0" t="0" r="0" b="0"/>
            <wp:wrapNone/>
            <wp:docPr id="49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6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Рис.2 Раздел «Платные образовательные услуги»</w:t>
      </w:r>
    </w:p>
    <w:p w:rsidR="006113C8" w:rsidRDefault="00456C62">
      <w:pPr>
        <w:pStyle w:val="a4"/>
        <w:numPr>
          <w:ilvl w:val="2"/>
          <w:numId w:val="3"/>
        </w:numPr>
        <w:tabs>
          <w:tab w:val="left" w:pos="1290"/>
        </w:tabs>
        <w:spacing w:before="250" w:line="247" w:lineRule="auto"/>
        <w:ind w:left="253" w:right="441" w:firstLine="714"/>
        <w:jc w:val="both"/>
        <w:rPr>
          <w:sz w:val="27"/>
        </w:rPr>
      </w:pPr>
      <w:r>
        <w:rPr>
          <w:sz w:val="27"/>
        </w:rPr>
        <w:t xml:space="preserve">Оплатить организационный взнос, используя услуги банка, </w:t>
      </w:r>
      <w:proofErr w:type="spellStart"/>
      <w:r>
        <w:rPr>
          <w:sz w:val="27"/>
        </w:rPr>
        <w:t>онлайн</w:t>
      </w:r>
      <w:proofErr w:type="spellEnd"/>
      <w:r>
        <w:rPr>
          <w:sz w:val="27"/>
        </w:rPr>
        <w:t xml:space="preserve"> версии услуг банка или мобильный телефон,  </w:t>
      </w:r>
      <w:proofErr w:type="spellStart"/>
      <w:r>
        <w:rPr>
          <w:sz w:val="27"/>
        </w:rPr>
        <w:t>укызав</w:t>
      </w:r>
      <w:proofErr w:type="spellEnd"/>
      <w:r>
        <w:rPr>
          <w:sz w:val="27"/>
        </w:rPr>
        <w:t xml:space="preserve">  следующую  информ</w:t>
      </w:r>
      <w:r>
        <w:rPr>
          <w:sz w:val="27"/>
        </w:rPr>
        <w:t>а</w:t>
      </w:r>
      <w:r>
        <w:rPr>
          <w:sz w:val="27"/>
        </w:rPr>
        <w:t>цию:</w:t>
      </w:r>
    </w:p>
    <w:p w:rsidR="006113C8" w:rsidRDefault="00456C62">
      <w:pPr>
        <w:pStyle w:val="a4"/>
        <w:numPr>
          <w:ilvl w:val="0"/>
          <w:numId w:val="1"/>
        </w:numPr>
        <w:tabs>
          <w:tab w:val="left" w:pos="1265"/>
        </w:tabs>
        <w:spacing w:before="4"/>
        <w:rPr>
          <w:sz w:val="27"/>
        </w:rPr>
      </w:pPr>
      <w:r>
        <w:rPr>
          <w:w w:val="110"/>
          <w:sz w:val="27"/>
        </w:rPr>
        <w:t>наименование платежа: (указывается</w:t>
      </w:r>
      <w:r>
        <w:rPr>
          <w:spacing w:val="40"/>
          <w:w w:val="110"/>
          <w:sz w:val="27"/>
        </w:rPr>
        <w:t xml:space="preserve"> </w:t>
      </w:r>
      <w:r>
        <w:rPr>
          <w:w w:val="110"/>
          <w:sz w:val="27"/>
        </w:rPr>
        <w:t>обязательно);</w:t>
      </w:r>
    </w:p>
    <w:p w:rsidR="006113C8" w:rsidRDefault="00456C62">
      <w:pPr>
        <w:pStyle w:val="a4"/>
        <w:numPr>
          <w:ilvl w:val="0"/>
          <w:numId w:val="1"/>
        </w:numPr>
        <w:tabs>
          <w:tab w:val="left" w:pos="1266"/>
        </w:tabs>
        <w:spacing w:before="11"/>
        <w:ind w:left="1265" w:hanging="303"/>
        <w:rPr>
          <w:sz w:val="27"/>
        </w:rPr>
      </w:pPr>
      <w:r>
        <w:rPr>
          <w:sz w:val="27"/>
        </w:rPr>
        <w:t>Ф.И.О. плательщика (полностью, разборчиво) и его</w:t>
      </w:r>
      <w:r>
        <w:rPr>
          <w:spacing w:val="58"/>
          <w:sz w:val="27"/>
        </w:rPr>
        <w:t xml:space="preserve"> </w:t>
      </w:r>
      <w:r>
        <w:rPr>
          <w:sz w:val="27"/>
        </w:rPr>
        <w:t>адрес</w:t>
      </w:r>
      <w:proofErr w:type="gramStart"/>
      <w:r>
        <w:rPr>
          <w:sz w:val="27"/>
        </w:rPr>
        <w:t>:;</w:t>
      </w:r>
      <w:proofErr w:type="gramEnd"/>
    </w:p>
    <w:p w:rsidR="006113C8" w:rsidRDefault="00456C62">
      <w:pPr>
        <w:pStyle w:val="a4"/>
        <w:numPr>
          <w:ilvl w:val="0"/>
          <w:numId w:val="1"/>
        </w:numPr>
        <w:tabs>
          <w:tab w:val="left" w:pos="1266"/>
        </w:tabs>
        <w:spacing w:before="10"/>
        <w:ind w:left="1265" w:hanging="309"/>
        <w:rPr>
          <w:sz w:val="27"/>
        </w:rPr>
      </w:pPr>
      <w:r>
        <w:rPr>
          <w:sz w:val="27"/>
        </w:rPr>
        <w:t>сумма платежа</w:t>
      </w:r>
      <w:proofErr w:type="gramStart"/>
      <w:r>
        <w:rPr>
          <w:sz w:val="27"/>
        </w:rPr>
        <w:t>: ...</w:t>
      </w:r>
      <w:r>
        <w:rPr>
          <w:spacing w:val="38"/>
          <w:sz w:val="27"/>
        </w:rPr>
        <w:t xml:space="preserve"> </w:t>
      </w:r>
      <w:r>
        <w:rPr>
          <w:sz w:val="27"/>
        </w:rPr>
        <w:t>;</w:t>
      </w:r>
      <w:proofErr w:type="gramEnd"/>
    </w:p>
    <w:p w:rsidR="006113C8" w:rsidRDefault="00456C62">
      <w:pPr>
        <w:pStyle w:val="a4"/>
        <w:numPr>
          <w:ilvl w:val="0"/>
          <w:numId w:val="1"/>
        </w:numPr>
        <w:tabs>
          <w:tab w:val="left" w:pos="1265"/>
        </w:tabs>
        <w:spacing w:before="11"/>
        <w:ind w:hanging="301"/>
        <w:rPr>
          <w:sz w:val="27"/>
        </w:rPr>
      </w:pPr>
      <w:r>
        <w:rPr>
          <w:sz w:val="27"/>
        </w:rPr>
        <w:t xml:space="preserve">подпись </w:t>
      </w:r>
      <w:proofErr w:type="spellStart"/>
      <w:r>
        <w:rPr>
          <w:sz w:val="27"/>
        </w:rPr>
        <w:t>плателыцика</w:t>
      </w:r>
      <w:proofErr w:type="spellEnd"/>
      <w:r>
        <w:rPr>
          <w:sz w:val="27"/>
        </w:rPr>
        <w:t xml:space="preserve"> (при оплате в</w:t>
      </w:r>
      <w:r>
        <w:rPr>
          <w:spacing w:val="28"/>
          <w:sz w:val="27"/>
        </w:rPr>
        <w:t xml:space="preserve"> </w:t>
      </w:r>
      <w:r>
        <w:rPr>
          <w:sz w:val="27"/>
        </w:rPr>
        <w:t>банке).</w:t>
      </w:r>
    </w:p>
    <w:p w:rsidR="006113C8" w:rsidRDefault="00456C62">
      <w:pPr>
        <w:tabs>
          <w:tab w:val="left" w:pos="3200"/>
          <w:tab w:val="left" w:pos="4312"/>
          <w:tab w:val="left" w:pos="5899"/>
          <w:tab w:val="left" w:pos="6508"/>
          <w:tab w:val="left" w:pos="7633"/>
          <w:tab w:val="left" w:pos="8396"/>
        </w:tabs>
        <w:spacing w:before="15" w:line="244" w:lineRule="auto"/>
        <w:ind w:left="253" w:right="446" w:firstLine="705"/>
        <w:rPr>
          <w:sz w:val="27"/>
        </w:rPr>
      </w:pPr>
      <w:r>
        <w:rPr>
          <w:sz w:val="27"/>
        </w:rPr>
        <w:t>Сканированную</w:t>
      </w:r>
      <w:r>
        <w:rPr>
          <w:sz w:val="27"/>
        </w:rPr>
        <w:tab/>
        <w:t>копию</w:t>
      </w:r>
      <w:r>
        <w:rPr>
          <w:sz w:val="27"/>
        </w:rPr>
        <w:tab/>
        <w:t>квитанции</w:t>
      </w:r>
      <w:r>
        <w:rPr>
          <w:sz w:val="27"/>
        </w:rPr>
        <w:tab/>
        <w:t>об</w:t>
      </w:r>
      <w:r>
        <w:rPr>
          <w:sz w:val="27"/>
        </w:rPr>
        <w:tab/>
        <w:t>оплате</w:t>
      </w:r>
      <w:r>
        <w:rPr>
          <w:sz w:val="27"/>
        </w:rPr>
        <w:tab/>
        <w:t>или</w:t>
      </w:r>
      <w:r>
        <w:rPr>
          <w:sz w:val="27"/>
        </w:rPr>
        <w:tab/>
      </w:r>
      <w:proofErr w:type="spellStart"/>
      <w:r>
        <w:rPr>
          <w:spacing w:val="-3"/>
          <w:sz w:val="27"/>
        </w:rPr>
        <w:t>скриншот</w:t>
      </w:r>
      <w:proofErr w:type="spellEnd"/>
      <w:r>
        <w:rPr>
          <w:spacing w:val="-3"/>
          <w:sz w:val="27"/>
        </w:rPr>
        <w:t xml:space="preserve"> </w:t>
      </w:r>
      <w:r>
        <w:rPr>
          <w:sz w:val="27"/>
        </w:rPr>
        <w:t xml:space="preserve">подтверждения оплаты за участие направить на адрес </w:t>
      </w:r>
      <w:proofErr w:type="spellStart"/>
      <w:r>
        <w:rPr>
          <w:sz w:val="27"/>
        </w:rPr>
        <w:t>omelyan</w:t>
      </w:r>
      <w:proofErr w:type="spellEnd"/>
      <w:r>
        <w:rPr>
          <w:spacing w:val="35"/>
          <w:sz w:val="27"/>
        </w:rPr>
        <w:t xml:space="preserve"> </w:t>
      </w:r>
      <w:hyperlink r:id="rId23">
        <w:r>
          <w:rPr>
            <w:sz w:val="27"/>
          </w:rPr>
          <w:t>aiв@beliro.ru</w:t>
        </w:r>
      </w:hyperlink>
    </w:p>
    <w:p w:rsidR="006113C8" w:rsidRDefault="006113C8">
      <w:pPr>
        <w:pStyle w:val="a3"/>
        <w:rPr>
          <w:sz w:val="20"/>
        </w:rPr>
      </w:pPr>
    </w:p>
    <w:p w:rsidR="006113C8" w:rsidRDefault="00456C62">
      <w:pPr>
        <w:pStyle w:val="a3"/>
        <w:spacing w:before="9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1113695</wp:posOffset>
            </wp:positionH>
            <wp:positionV relativeFrom="paragraph">
              <wp:posOffset>111348</wp:posOffset>
            </wp:positionV>
            <wp:extent cx="5632565" cy="1054608"/>
            <wp:effectExtent l="0" t="0" r="0" b="0"/>
            <wp:wrapTopAndBottom/>
            <wp:docPr id="5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565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3C8" w:rsidRDefault="006113C8">
      <w:pPr>
        <w:pStyle w:val="a3"/>
        <w:rPr>
          <w:sz w:val="20"/>
        </w:rPr>
      </w:pPr>
    </w:p>
    <w:p w:rsidR="006113C8" w:rsidRDefault="00F375FA">
      <w:pPr>
        <w:pStyle w:val="a3"/>
        <w:spacing w:before="4"/>
        <w:rPr>
          <w:sz w:val="26"/>
        </w:rPr>
      </w:pPr>
      <w:r w:rsidRPr="00F375FA">
        <w:pict>
          <v:group id="_x0000_s1026" style="position:absolute;margin-left:90.35pt;margin-top:17.1pt;width:363pt;height:109.05pt;z-index:-15708160;mso-wrap-distance-left:0;mso-wrap-distance-right:0;mso-position-horizontal-relative:page" coordorigin="1807,342" coordsize="7260,2181">
            <v:shape id="_x0000_s1030" type="#_x0000_t75" style="position:absolute;left:2314;top:2268;width:1452;height:72">
              <v:imagedata r:id="rId25" o:title=""/>
            </v:shape>
            <v:shape id="_x0000_s1029" type="#_x0000_t75" style="position:absolute;left:2309;top:1856;width:1572;height:68">
              <v:imagedata r:id="rId26" o:title=""/>
            </v:shape>
            <v:shape id="_x0000_s1028" type="#_x0000_t75" style="position:absolute;left:4351;top:1736;width:4716;height:786">
              <v:imagedata r:id="rId27" o:title=""/>
            </v:shape>
            <v:shape id="_x0000_s1027" type="#_x0000_t75" style="position:absolute;left:1806;top:342;width:3566;height:1951">
              <v:imagedata r:id="rId28" o:title=""/>
            </v:shape>
            <w10:wrap type="topAndBottom" anchorx="page"/>
          </v:group>
        </w:pict>
      </w:r>
      <w:r w:rsidR="00456C62">
        <w:rPr>
          <w:noProof/>
          <w:lang w:bidi="ar-SA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1466669</wp:posOffset>
            </wp:positionH>
            <wp:positionV relativeFrom="paragraph">
              <wp:posOffset>1693050</wp:posOffset>
            </wp:positionV>
            <wp:extent cx="996671" cy="51815"/>
            <wp:effectExtent l="0" t="0" r="0" b="0"/>
            <wp:wrapTopAndBottom/>
            <wp:docPr id="5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71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3C8" w:rsidRDefault="006113C8">
      <w:pPr>
        <w:pStyle w:val="a3"/>
        <w:spacing w:before="6"/>
        <w:rPr>
          <w:sz w:val="6"/>
        </w:rPr>
      </w:pPr>
    </w:p>
    <w:p w:rsidR="006113C8" w:rsidRDefault="006113C8">
      <w:pPr>
        <w:pStyle w:val="a3"/>
        <w:spacing w:before="2"/>
        <w:rPr>
          <w:sz w:val="32"/>
        </w:rPr>
      </w:pPr>
    </w:p>
    <w:p w:rsidR="006113C8" w:rsidRDefault="00456C62">
      <w:pPr>
        <w:ind w:left="472"/>
        <w:jc w:val="center"/>
        <w:rPr>
          <w:sz w:val="27"/>
        </w:rPr>
      </w:pPr>
      <w:r>
        <w:rPr>
          <w:sz w:val="27"/>
        </w:rPr>
        <w:t>Рис.3 Квитанция  на оплату</w:t>
      </w:r>
    </w:p>
    <w:sectPr w:rsidR="006113C8" w:rsidSect="006113C8">
      <w:pgSz w:w="11900" w:h="16840"/>
      <w:pgMar w:top="1380" w:right="4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C3E"/>
    <w:multiLevelType w:val="multilevel"/>
    <w:tmpl w:val="37A6291E"/>
    <w:lvl w:ilvl="0">
      <w:start w:val="4"/>
      <w:numFmt w:val="decimal"/>
      <w:lvlText w:val="%1"/>
      <w:lvlJc w:val="left"/>
      <w:pPr>
        <w:ind w:left="962" w:hanging="64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2" w:hanging="64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>
      <w:numFmt w:val="bullet"/>
      <w:lvlText w:val="—"/>
      <w:lvlJc w:val="left"/>
      <w:pPr>
        <w:ind w:left="1674" w:hanging="359"/>
      </w:pPr>
      <w:rPr>
        <w:rFonts w:ascii="Times New Roman" w:eastAsia="Times New Roman" w:hAnsi="Times New Roman" w:cs="Times New Roman" w:hint="default"/>
        <w:w w:val="48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20" w:hanging="3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0" w:hanging="3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0" w:hanging="3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0" w:hanging="3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0" w:hanging="3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0" w:hanging="359"/>
      </w:pPr>
      <w:rPr>
        <w:rFonts w:hint="default"/>
        <w:lang w:val="ru-RU" w:eastAsia="ru-RU" w:bidi="ru-RU"/>
      </w:rPr>
    </w:lvl>
  </w:abstractNum>
  <w:abstractNum w:abstractNumId="1">
    <w:nsid w:val="0CB935C9"/>
    <w:multiLevelType w:val="multilevel"/>
    <w:tmpl w:val="AA9479CC"/>
    <w:lvl w:ilvl="0">
      <w:start w:val="7"/>
      <w:numFmt w:val="decimal"/>
      <w:lvlText w:val="%1"/>
      <w:lvlJc w:val="left"/>
      <w:pPr>
        <w:ind w:left="1027" w:hanging="639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27" w:hanging="639"/>
        <w:jc w:val="left"/>
      </w:pPr>
      <w:rPr>
        <w:rFonts w:ascii="Times New Roman" w:eastAsia="Times New Roman" w:hAnsi="Times New Roman" w:cs="Times New Roman" w:hint="default"/>
        <w:w w:val="98"/>
        <w:position w:val="1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7" w:hanging="6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5" w:hanging="6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3" w:hanging="6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1" w:hanging="6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8" w:hanging="6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6" w:hanging="6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4" w:hanging="639"/>
      </w:pPr>
      <w:rPr>
        <w:rFonts w:hint="default"/>
        <w:lang w:val="ru-RU" w:eastAsia="ru-RU" w:bidi="ru-RU"/>
      </w:rPr>
    </w:lvl>
  </w:abstractNum>
  <w:abstractNum w:abstractNumId="2">
    <w:nsid w:val="104A1C62"/>
    <w:multiLevelType w:val="hybridMultilevel"/>
    <w:tmpl w:val="28F0F332"/>
    <w:lvl w:ilvl="0" w:tplc="AC00F4CE">
      <w:numFmt w:val="bullet"/>
      <w:lvlText w:val="•"/>
      <w:lvlJc w:val="left"/>
      <w:pPr>
        <w:ind w:left="113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>
    <w:nsid w:val="12D52CD7"/>
    <w:multiLevelType w:val="multilevel"/>
    <w:tmpl w:val="0CD22D3E"/>
    <w:lvl w:ilvl="0">
      <w:start w:val="7"/>
      <w:numFmt w:val="decimal"/>
      <w:lvlText w:val="%1"/>
      <w:lvlJc w:val="left"/>
      <w:pPr>
        <w:ind w:left="921" w:hanging="64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1" w:hanging="642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51" w:hanging="6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2" w:hanging="6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3" w:hanging="6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4" w:hanging="6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5" w:hanging="6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6" w:hanging="6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7" w:hanging="642"/>
      </w:pPr>
      <w:rPr>
        <w:rFonts w:hint="default"/>
        <w:lang w:val="ru-RU" w:eastAsia="ru-RU" w:bidi="ru-RU"/>
      </w:rPr>
    </w:lvl>
  </w:abstractNum>
  <w:abstractNum w:abstractNumId="4">
    <w:nsid w:val="16020641"/>
    <w:multiLevelType w:val="multilevel"/>
    <w:tmpl w:val="04B4DB62"/>
    <w:lvl w:ilvl="0">
      <w:start w:val="6"/>
      <w:numFmt w:val="decimal"/>
      <w:lvlText w:val="%1"/>
      <w:lvlJc w:val="left"/>
      <w:pPr>
        <w:ind w:left="921" w:hanging="6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1" w:hanging="63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36" w:hanging="6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4" w:hanging="6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2" w:hanging="6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0" w:hanging="6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8" w:hanging="6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6" w:hanging="6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639"/>
      </w:pPr>
      <w:rPr>
        <w:rFonts w:hint="default"/>
        <w:lang w:val="ru-RU" w:eastAsia="ru-RU" w:bidi="ru-RU"/>
      </w:rPr>
    </w:lvl>
  </w:abstractNum>
  <w:abstractNum w:abstractNumId="5">
    <w:nsid w:val="17317997"/>
    <w:multiLevelType w:val="multilevel"/>
    <w:tmpl w:val="EEDAD19E"/>
    <w:lvl w:ilvl="0">
      <w:start w:val="5"/>
      <w:numFmt w:val="decimal"/>
      <w:lvlText w:val="%1"/>
      <w:lvlJc w:val="left"/>
      <w:pPr>
        <w:ind w:left="944" w:hanging="6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4" w:hanging="645"/>
        <w:jc w:val="right"/>
      </w:pPr>
      <w:rPr>
        <w:rFonts w:ascii="Times New Roman" w:eastAsia="Times New Roman" w:hAnsi="Times New Roman" w:cs="Times New Roman" w:hint="default"/>
        <w:w w:val="98"/>
        <w:position w:val="1"/>
        <w:sz w:val="24"/>
        <w:szCs w:val="24"/>
        <w:lang w:val="ru-RU" w:eastAsia="ru-RU" w:bidi="ru-RU"/>
      </w:rPr>
    </w:lvl>
    <w:lvl w:ilvl="2">
      <w:numFmt w:val="bullet"/>
      <w:lvlText w:val="—"/>
      <w:lvlJc w:val="left"/>
      <w:pPr>
        <w:ind w:left="1655" w:hanging="359"/>
      </w:pPr>
      <w:rPr>
        <w:rFonts w:ascii="Times New Roman" w:eastAsia="Times New Roman" w:hAnsi="Times New Roman" w:cs="Times New Roman" w:hint="default"/>
        <w:w w:val="48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13" w:hanging="3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0" w:hanging="3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6" w:hanging="3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3" w:hanging="3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3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6" w:hanging="359"/>
      </w:pPr>
      <w:rPr>
        <w:rFonts w:hint="default"/>
        <w:lang w:val="ru-RU" w:eastAsia="ru-RU" w:bidi="ru-RU"/>
      </w:rPr>
    </w:lvl>
  </w:abstractNum>
  <w:abstractNum w:abstractNumId="6">
    <w:nsid w:val="19255822"/>
    <w:multiLevelType w:val="hybridMultilevel"/>
    <w:tmpl w:val="B374E4BE"/>
    <w:lvl w:ilvl="0" w:tplc="CD9A3E68">
      <w:start w:val="1"/>
      <w:numFmt w:val="decimal"/>
      <w:lvlText w:val="%1)"/>
      <w:lvlJc w:val="left"/>
      <w:pPr>
        <w:ind w:left="1264" w:hanging="29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C00F4CE">
      <w:numFmt w:val="bullet"/>
      <w:lvlText w:val="•"/>
      <w:lvlJc w:val="left"/>
      <w:pPr>
        <w:ind w:left="2134" w:hanging="299"/>
      </w:pPr>
      <w:rPr>
        <w:rFonts w:hint="default"/>
        <w:lang w:val="ru-RU" w:eastAsia="ru-RU" w:bidi="ru-RU"/>
      </w:rPr>
    </w:lvl>
    <w:lvl w:ilvl="2" w:tplc="0FBAB7A6">
      <w:numFmt w:val="bullet"/>
      <w:lvlText w:val="•"/>
      <w:lvlJc w:val="left"/>
      <w:pPr>
        <w:ind w:left="3008" w:hanging="299"/>
      </w:pPr>
      <w:rPr>
        <w:rFonts w:hint="default"/>
        <w:lang w:val="ru-RU" w:eastAsia="ru-RU" w:bidi="ru-RU"/>
      </w:rPr>
    </w:lvl>
    <w:lvl w:ilvl="3" w:tplc="0C207FAA">
      <w:numFmt w:val="bullet"/>
      <w:lvlText w:val="•"/>
      <w:lvlJc w:val="left"/>
      <w:pPr>
        <w:ind w:left="3882" w:hanging="299"/>
      </w:pPr>
      <w:rPr>
        <w:rFonts w:hint="default"/>
        <w:lang w:val="ru-RU" w:eastAsia="ru-RU" w:bidi="ru-RU"/>
      </w:rPr>
    </w:lvl>
    <w:lvl w:ilvl="4" w:tplc="FC46C284">
      <w:numFmt w:val="bullet"/>
      <w:lvlText w:val="•"/>
      <w:lvlJc w:val="left"/>
      <w:pPr>
        <w:ind w:left="4756" w:hanging="299"/>
      </w:pPr>
      <w:rPr>
        <w:rFonts w:hint="default"/>
        <w:lang w:val="ru-RU" w:eastAsia="ru-RU" w:bidi="ru-RU"/>
      </w:rPr>
    </w:lvl>
    <w:lvl w:ilvl="5" w:tplc="EE32970C">
      <w:numFmt w:val="bullet"/>
      <w:lvlText w:val="•"/>
      <w:lvlJc w:val="left"/>
      <w:pPr>
        <w:ind w:left="5630" w:hanging="299"/>
      </w:pPr>
      <w:rPr>
        <w:rFonts w:hint="default"/>
        <w:lang w:val="ru-RU" w:eastAsia="ru-RU" w:bidi="ru-RU"/>
      </w:rPr>
    </w:lvl>
    <w:lvl w:ilvl="6" w:tplc="1072350A">
      <w:numFmt w:val="bullet"/>
      <w:lvlText w:val="•"/>
      <w:lvlJc w:val="left"/>
      <w:pPr>
        <w:ind w:left="6504" w:hanging="299"/>
      </w:pPr>
      <w:rPr>
        <w:rFonts w:hint="default"/>
        <w:lang w:val="ru-RU" w:eastAsia="ru-RU" w:bidi="ru-RU"/>
      </w:rPr>
    </w:lvl>
    <w:lvl w:ilvl="7" w:tplc="2BEA1CF2">
      <w:numFmt w:val="bullet"/>
      <w:lvlText w:val="•"/>
      <w:lvlJc w:val="left"/>
      <w:pPr>
        <w:ind w:left="7378" w:hanging="299"/>
      </w:pPr>
      <w:rPr>
        <w:rFonts w:hint="default"/>
        <w:lang w:val="ru-RU" w:eastAsia="ru-RU" w:bidi="ru-RU"/>
      </w:rPr>
    </w:lvl>
    <w:lvl w:ilvl="8" w:tplc="E1C855CC">
      <w:numFmt w:val="bullet"/>
      <w:lvlText w:val="•"/>
      <w:lvlJc w:val="left"/>
      <w:pPr>
        <w:ind w:left="8252" w:hanging="299"/>
      </w:pPr>
      <w:rPr>
        <w:rFonts w:hint="default"/>
        <w:lang w:val="ru-RU" w:eastAsia="ru-RU" w:bidi="ru-RU"/>
      </w:rPr>
    </w:lvl>
  </w:abstractNum>
  <w:abstractNum w:abstractNumId="7">
    <w:nsid w:val="2E5C453A"/>
    <w:multiLevelType w:val="multilevel"/>
    <w:tmpl w:val="27ECE442"/>
    <w:lvl w:ilvl="0">
      <w:start w:val="8"/>
      <w:numFmt w:val="decimal"/>
      <w:lvlText w:val="%1"/>
      <w:lvlJc w:val="left"/>
      <w:pPr>
        <w:ind w:left="1007" w:hanging="64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7" w:hanging="643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69" w:hanging="568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000" w:hanging="5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0" w:hanging="5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5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0" w:hanging="5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0" w:hanging="568"/>
      </w:pPr>
      <w:rPr>
        <w:rFonts w:hint="default"/>
        <w:lang w:val="ru-RU" w:eastAsia="ru-RU" w:bidi="ru-RU"/>
      </w:rPr>
    </w:lvl>
  </w:abstractNum>
  <w:abstractNum w:abstractNumId="8">
    <w:nsid w:val="3BF611E4"/>
    <w:multiLevelType w:val="multilevel"/>
    <w:tmpl w:val="45067B18"/>
    <w:lvl w:ilvl="0">
      <w:start w:val="2"/>
      <w:numFmt w:val="decimal"/>
      <w:lvlText w:val="%1"/>
      <w:lvlJc w:val="left"/>
      <w:pPr>
        <w:ind w:left="973" w:hanging="6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3" w:hanging="638"/>
        <w:jc w:val="left"/>
      </w:pPr>
      <w:rPr>
        <w:rFonts w:ascii="Times New Roman" w:eastAsia="Times New Roman" w:hAnsi="Times New Roman" w:cs="Times New Roman" w:hint="default"/>
        <w:w w:val="96"/>
        <w:position w:val="1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04" w:hanging="6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8" w:hanging="6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3" w:hanging="6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7" w:hanging="6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2" w:hanging="6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6" w:hanging="6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38"/>
      </w:pPr>
      <w:rPr>
        <w:rFonts w:hint="default"/>
        <w:lang w:val="ru-RU" w:eastAsia="ru-RU" w:bidi="ru-RU"/>
      </w:rPr>
    </w:lvl>
  </w:abstractNum>
  <w:abstractNum w:abstractNumId="9">
    <w:nsid w:val="55067F30"/>
    <w:multiLevelType w:val="hybridMultilevel"/>
    <w:tmpl w:val="67F6DCAC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>
    <w:nsid w:val="585875C3"/>
    <w:multiLevelType w:val="hybridMultilevel"/>
    <w:tmpl w:val="07C42F38"/>
    <w:lvl w:ilvl="0" w:tplc="FE4A2260">
      <w:start w:val="2"/>
      <w:numFmt w:val="decimal"/>
      <w:lvlText w:val="%1."/>
      <w:lvlJc w:val="left"/>
      <w:pPr>
        <w:ind w:left="3325" w:hanging="41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12A23F2E">
      <w:start w:val="1"/>
      <w:numFmt w:val="decimal"/>
      <w:lvlText w:val="%2."/>
      <w:lvlJc w:val="left"/>
      <w:pPr>
        <w:ind w:left="4337" w:hanging="242"/>
        <w:jc w:val="right"/>
      </w:pPr>
      <w:rPr>
        <w:rFonts w:hint="default"/>
        <w:b/>
        <w:bCs/>
        <w:w w:val="94"/>
        <w:lang w:val="ru-RU" w:eastAsia="ru-RU" w:bidi="ru-RU"/>
      </w:rPr>
    </w:lvl>
    <w:lvl w:ilvl="2" w:tplc="402A0E9A">
      <w:numFmt w:val="bullet"/>
      <w:lvlText w:val="•"/>
      <w:lvlJc w:val="left"/>
      <w:pPr>
        <w:ind w:left="4968" w:hanging="242"/>
      </w:pPr>
      <w:rPr>
        <w:rFonts w:hint="default"/>
        <w:lang w:val="ru-RU" w:eastAsia="ru-RU" w:bidi="ru-RU"/>
      </w:rPr>
    </w:lvl>
    <w:lvl w:ilvl="3" w:tplc="AC8641A8">
      <w:numFmt w:val="bullet"/>
      <w:lvlText w:val="•"/>
      <w:lvlJc w:val="left"/>
      <w:pPr>
        <w:ind w:left="5597" w:hanging="242"/>
      </w:pPr>
      <w:rPr>
        <w:rFonts w:hint="default"/>
        <w:lang w:val="ru-RU" w:eastAsia="ru-RU" w:bidi="ru-RU"/>
      </w:rPr>
    </w:lvl>
    <w:lvl w:ilvl="4" w:tplc="3FD8CBF8">
      <w:numFmt w:val="bullet"/>
      <w:lvlText w:val="•"/>
      <w:lvlJc w:val="left"/>
      <w:pPr>
        <w:ind w:left="6226" w:hanging="242"/>
      </w:pPr>
      <w:rPr>
        <w:rFonts w:hint="default"/>
        <w:lang w:val="ru-RU" w:eastAsia="ru-RU" w:bidi="ru-RU"/>
      </w:rPr>
    </w:lvl>
    <w:lvl w:ilvl="5" w:tplc="A35443E8">
      <w:numFmt w:val="bullet"/>
      <w:lvlText w:val="•"/>
      <w:lvlJc w:val="left"/>
      <w:pPr>
        <w:ind w:left="6855" w:hanging="242"/>
      </w:pPr>
      <w:rPr>
        <w:rFonts w:hint="default"/>
        <w:lang w:val="ru-RU" w:eastAsia="ru-RU" w:bidi="ru-RU"/>
      </w:rPr>
    </w:lvl>
    <w:lvl w:ilvl="6" w:tplc="83D882CE">
      <w:numFmt w:val="bullet"/>
      <w:lvlText w:val="•"/>
      <w:lvlJc w:val="left"/>
      <w:pPr>
        <w:ind w:left="7484" w:hanging="242"/>
      </w:pPr>
      <w:rPr>
        <w:rFonts w:hint="default"/>
        <w:lang w:val="ru-RU" w:eastAsia="ru-RU" w:bidi="ru-RU"/>
      </w:rPr>
    </w:lvl>
    <w:lvl w:ilvl="7" w:tplc="BDEA5220">
      <w:numFmt w:val="bullet"/>
      <w:lvlText w:val="•"/>
      <w:lvlJc w:val="left"/>
      <w:pPr>
        <w:ind w:left="8113" w:hanging="242"/>
      </w:pPr>
      <w:rPr>
        <w:rFonts w:hint="default"/>
        <w:lang w:val="ru-RU" w:eastAsia="ru-RU" w:bidi="ru-RU"/>
      </w:rPr>
    </w:lvl>
    <w:lvl w:ilvl="8" w:tplc="E9FCE90C">
      <w:numFmt w:val="bullet"/>
      <w:lvlText w:val="•"/>
      <w:lvlJc w:val="left"/>
      <w:pPr>
        <w:ind w:left="8742" w:hanging="242"/>
      </w:pPr>
      <w:rPr>
        <w:rFonts w:hint="default"/>
        <w:lang w:val="ru-RU" w:eastAsia="ru-RU" w:bidi="ru-RU"/>
      </w:rPr>
    </w:lvl>
  </w:abstractNum>
  <w:abstractNum w:abstractNumId="11">
    <w:nsid w:val="62897D27"/>
    <w:multiLevelType w:val="hybridMultilevel"/>
    <w:tmpl w:val="1DA25614"/>
    <w:lvl w:ilvl="0" w:tplc="D2BE653E">
      <w:start w:val="1"/>
      <w:numFmt w:val="decimal"/>
      <w:lvlText w:val="%1)"/>
      <w:lvlJc w:val="left"/>
      <w:pPr>
        <w:ind w:left="264" w:hanging="35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60064A86">
      <w:numFmt w:val="bullet"/>
      <w:lvlText w:val="•"/>
      <w:lvlJc w:val="left"/>
      <w:pPr>
        <w:ind w:left="1234" w:hanging="352"/>
      </w:pPr>
      <w:rPr>
        <w:rFonts w:hint="default"/>
        <w:lang w:val="ru-RU" w:eastAsia="ru-RU" w:bidi="ru-RU"/>
      </w:rPr>
    </w:lvl>
    <w:lvl w:ilvl="2" w:tplc="43266688">
      <w:numFmt w:val="bullet"/>
      <w:lvlText w:val="•"/>
      <w:lvlJc w:val="left"/>
      <w:pPr>
        <w:ind w:left="2208" w:hanging="352"/>
      </w:pPr>
      <w:rPr>
        <w:rFonts w:hint="default"/>
        <w:lang w:val="ru-RU" w:eastAsia="ru-RU" w:bidi="ru-RU"/>
      </w:rPr>
    </w:lvl>
    <w:lvl w:ilvl="3" w:tplc="F7BA44E4">
      <w:numFmt w:val="bullet"/>
      <w:lvlText w:val="•"/>
      <w:lvlJc w:val="left"/>
      <w:pPr>
        <w:ind w:left="3182" w:hanging="352"/>
      </w:pPr>
      <w:rPr>
        <w:rFonts w:hint="default"/>
        <w:lang w:val="ru-RU" w:eastAsia="ru-RU" w:bidi="ru-RU"/>
      </w:rPr>
    </w:lvl>
    <w:lvl w:ilvl="4" w:tplc="74B850D2">
      <w:numFmt w:val="bullet"/>
      <w:lvlText w:val="•"/>
      <w:lvlJc w:val="left"/>
      <w:pPr>
        <w:ind w:left="4156" w:hanging="352"/>
      </w:pPr>
      <w:rPr>
        <w:rFonts w:hint="default"/>
        <w:lang w:val="ru-RU" w:eastAsia="ru-RU" w:bidi="ru-RU"/>
      </w:rPr>
    </w:lvl>
    <w:lvl w:ilvl="5" w:tplc="197E44FC">
      <w:numFmt w:val="bullet"/>
      <w:lvlText w:val="•"/>
      <w:lvlJc w:val="left"/>
      <w:pPr>
        <w:ind w:left="5130" w:hanging="352"/>
      </w:pPr>
      <w:rPr>
        <w:rFonts w:hint="default"/>
        <w:lang w:val="ru-RU" w:eastAsia="ru-RU" w:bidi="ru-RU"/>
      </w:rPr>
    </w:lvl>
    <w:lvl w:ilvl="6" w:tplc="0CB4BF80">
      <w:numFmt w:val="bullet"/>
      <w:lvlText w:val="•"/>
      <w:lvlJc w:val="left"/>
      <w:pPr>
        <w:ind w:left="6104" w:hanging="352"/>
      </w:pPr>
      <w:rPr>
        <w:rFonts w:hint="default"/>
        <w:lang w:val="ru-RU" w:eastAsia="ru-RU" w:bidi="ru-RU"/>
      </w:rPr>
    </w:lvl>
    <w:lvl w:ilvl="7" w:tplc="14ECEEAA">
      <w:numFmt w:val="bullet"/>
      <w:lvlText w:val="•"/>
      <w:lvlJc w:val="left"/>
      <w:pPr>
        <w:ind w:left="7078" w:hanging="352"/>
      </w:pPr>
      <w:rPr>
        <w:rFonts w:hint="default"/>
        <w:lang w:val="ru-RU" w:eastAsia="ru-RU" w:bidi="ru-RU"/>
      </w:rPr>
    </w:lvl>
    <w:lvl w:ilvl="8" w:tplc="9312966C">
      <w:numFmt w:val="bullet"/>
      <w:lvlText w:val="•"/>
      <w:lvlJc w:val="left"/>
      <w:pPr>
        <w:ind w:left="8052" w:hanging="352"/>
      </w:pPr>
      <w:rPr>
        <w:rFonts w:hint="default"/>
        <w:lang w:val="ru-RU" w:eastAsia="ru-RU" w:bidi="ru-RU"/>
      </w:rPr>
    </w:lvl>
  </w:abstractNum>
  <w:abstractNum w:abstractNumId="12">
    <w:nsid w:val="6CDB5331"/>
    <w:multiLevelType w:val="hybridMultilevel"/>
    <w:tmpl w:val="9B1867A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>
    <w:nsid w:val="761F5812"/>
    <w:multiLevelType w:val="hybridMultilevel"/>
    <w:tmpl w:val="F1D290B4"/>
    <w:lvl w:ilvl="0" w:tplc="AC00F4C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113C8"/>
    <w:rsid w:val="000043D2"/>
    <w:rsid w:val="0000636D"/>
    <w:rsid w:val="000A13E8"/>
    <w:rsid w:val="00105CF5"/>
    <w:rsid w:val="00131119"/>
    <w:rsid w:val="00147917"/>
    <w:rsid w:val="0017424A"/>
    <w:rsid w:val="00196CFD"/>
    <w:rsid w:val="001A4D62"/>
    <w:rsid w:val="001C2690"/>
    <w:rsid w:val="001E63A1"/>
    <w:rsid w:val="001E6478"/>
    <w:rsid w:val="00247275"/>
    <w:rsid w:val="00262AA3"/>
    <w:rsid w:val="00276633"/>
    <w:rsid w:val="002A56E9"/>
    <w:rsid w:val="002E2014"/>
    <w:rsid w:val="0037079B"/>
    <w:rsid w:val="00391937"/>
    <w:rsid w:val="003A6E76"/>
    <w:rsid w:val="003D32E7"/>
    <w:rsid w:val="00424752"/>
    <w:rsid w:val="00456C62"/>
    <w:rsid w:val="00463346"/>
    <w:rsid w:val="004638E1"/>
    <w:rsid w:val="00471EF7"/>
    <w:rsid w:val="00476139"/>
    <w:rsid w:val="004A59F0"/>
    <w:rsid w:val="004E2A22"/>
    <w:rsid w:val="004E3CA4"/>
    <w:rsid w:val="004F0D9F"/>
    <w:rsid w:val="004F62A8"/>
    <w:rsid w:val="005253B2"/>
    <w:rsid w:val="00530D2F"/>
    <w:rsid w:val="005611D2"/>
    <w:rsid w:val="0056647B"/>
    <w:rsid w:val="00582B4D"/>
    <w:rsid w:val="005A2EE4"/>
    <w:rsid w:val="005F22C4"/>
    <w:rsid w:val="005F2D07"/>
    <w:rsid w:val="006113C8"/>
    <w:rsid w:val="00634407"/>
    <w:rsid w:val="00637378"/>
    <w:rsid w:val="00676C1C"/>
    <w:rsid w:val="00691846"/>
    <w:rsid w:val="006931AC"/>
    <w:rsid w:val="006C7A1B"/>
    <w:rsid w:val="006D436C"/>
    <w:rsid w:val="006D51C2"/>
    <w:rsid w:val="006D7B6C"/>
    <w:rsid w:val="006E5D2D"/>
    <w:rsid w:val="00705385"/>
    <w:rsid w:val="007055AB"/>
    <w:rsid w:val="00792FA0"/>
    <w:rsid w:val="007C1D36"/>
    <w:rsid w:val="007D0888"/>
    <w:rsid w:val="007F2826"/>
    <w:rsid w:val="008316FF"/>
    <w:rsid w:val="00845C3E"/>
    <w:rsid w:val="00850D56"/>
    <w:rsid w:val="0089636F"/>
    <w:rsid w:val="008A7FF0"/>
    <w:rsid w:val="008C01AD"/>
    <w:rsid w:val="008D1909"/>
    <w:rsid w:val="008E240D"/>
    <w:rsid w:val="008E43D0"/>
    <w:rsid w:val="008F7472"/>
    <w:rsid w:val="0094285A"/>
    <w:rsid w:val="00971704"/>
    <w:rsid w:val="009823AE"/>
    <w:rsid w:val="00990A2E"/>
    <w:rsid w:val="00990B97"/>
    <w:rsid w:val="009A0503"/>
    <w:rsid w:val="009B7A53"/>
    <w:rsid w:val="00A052D9"/>
    <w:rsid w:val="00A45B86"/>
    <w:rsid w:val="00A579B1"/>
    <w:rsid w:val="00A862A7"/>
    <w:rsid w:val="00A954E4"/>
    <w:rsid w:val="00AF442D"/>
    <w:rsid w:val="00B147BF"/>
    <w:rsid w:val="00B22B87"/>
    <w:rsid w:val="00B37C83"/>
    <w:rsid w:val="00B65E26"/>
    <w:rsid w:val="00B832CD"/>
    <w:rsid w:val="00BD172D"/>
    <w:rsid w:val="00BF2AA9"/>
    <w:rsid w:val="00BF69B0"/>
    <w:rsid w:val="00C1174A"/>
    <w:rsid w:val="00C15033"/>
    <w:rsid w:val="00C175D6"/>
    <w:rsid w:val="00C51CD3"/>
    <w:rsid w:val="00C6646F"/>
    <w:rsid w:val="00C66BEB"/>
    <w:rsid w:val="00CA2428"/>
    <w:rsid w:val="00CA4F80"/>
    <w:rsid w:val="00CA7E83"/>
    <w:rsid w:val="00CC1AA4"/>
    <w:rsid w:val="00D07143"/>
    <w:rsid w:val="00D320C3"/>
    <w:rsid w:val="00D62A96"/>
    <w:rsid w:val="00DE029D"/>
    <w:rsid w:val="00DE5E8B"/>
    <w:rsid w:val="00E767BF"/>
    <w:rsid w:val="00EC04AF"/>
    <w:rsid w:val="00EC04C5"/>
    <w:rsid w:val="00EC2053"/>
    <w:rsid w:val="00ED1A3B"/>
    <w:rsid w:val="00F267BE"/>
    <w:rsid w:val="00F312B4"/>
    <w:rsid w:val="00F375FA"/>
    <w:rsid w:val="00F617D8"/>
    <w:rsid w:val="00F77E6A"/>
    <w:rsid w:val="00FA2926"/>
    <w:rsid w:val="00FA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3C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3C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13C8"/>
    <w:pPr>
      <w:ind w:left="230"/>
      <w:outlineLvl w:val="1"/>
    </w:pPr>
    <w:rPr>
      <w:sz w:val="27"/>
      <w:szCs w:val="27"/>
    </w:rPr>
  </w:style>
  <w:style w:type="paragraph" w:customStyle="1" w:styleId="Heading2">
    <w:name w:val="Heading 2"/>
    <w:basedOn w:val="a"/>
    <w:uiPriority w:val="1"/>
    <w:qFormat/>
    <w:rsid w:val="006113C8"/>
    <w:pPr>
      <w:spacing w:line="272" w:lineRule="exact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13C8"/>
    <w:pPr>
      <w:ind w:left="945" w:hanging="644"/>
    </w:pPr>
  </w:style>
  <w:style w:type="paragraph" w:customStyle="1" w:styleId="TableParagraph">
    <w:name w:val="Table Paragraph"/>
    <w:basedOn w:val="a"/>
    <w:uiPriority w:val="1"/>
    <w:qFormat/>
    <w:rsid w:val="006113C8"/>
  </w:style>
  <w:style w:type="character" w:styleId="a5">
    <w:name w:val="Strong"/>
    <w:basedOn w:val="a0"/>
    <w:uiPriority w:val="22"/>
    <w:qFormat/>
    <w:rsid w:val="00FA665F"/>
    <w:rPr>
      <w:b/>
      <w:bCs/>
    </w:rPr>
  </w:style>
  <w:style w:type="character" w:customStyle="1" w:styleId="apple-converted-space">
    <w:name w:val="apple-converted-space"/>
    <w:basedOn w:val="a0"/>
    <w:rsid w:val="00FA665F"/>
  </w:style>
  <w:style w:type="character" w:customStyle="1" w:styleId="c0">
    <w:name w:val="c0"/>
    <w:basedOn w:val="a0"/>
    <w:rsid w:val="007F2826"/>
  </w:style>
  <w:style w:type="paragraph" w:styleId="a6">
    <w:name w:val="Balloon Text"/>
    <w:basedOn w:val="a"/>
    <w:link w:val="a7"/>
    <w:uiPriority w:val="99"/>
    <w:semiHidden/>
    <w:unhideWhenUsed/>
    <w:rsid w:val="007F2826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7F2826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c7">
    <w:name w:val="c7"/>
    <w:basedOn w:val="a"/>
    <w:rsid w:val="007F282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Normal (Web)"/>
    <w:basedOn w:val="a"/>
    <w:uiPriority w:val="99"/>
    <w:semiHidden/>
    <w:unhideWhenUsed/>
    <w:rsid w:val="007C1D3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8">
    <w:name w:val="c8"/>
    <w:basedOn w:val="a"/>
    <w:rsid w:val="007C1D3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">
    <w:name w:val="c4"/>
    <w:basedOn w:val="a0"/>
    <w:rsid w:val="007C1D36"/>
  </w:style>
  <w:style w:type="paragraph" w:customStyle="1" w:styleId="c1">
    <w:name w:val="c1"/>
    <w:basedOn w:val="a"/>
    <w:rsid w:val="007C1D3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0"/>
    <w:rsid w:val="007C1D36"/>
  </w:style>
  <w:style w:type="character" w:customStyle="1" w:styleId="c9">
    <w:name w:val="c9"/>
    <w:basedOn w:val="a0"/>
    <w:rsid w:val="007C1D36"/>
  </w:style>
  <w:style w:type="paragraph" w:customStyle="1" w:styleId="c80">
    <w:name w:val="c80"/>
    <w:basedOn w:val="a"/>
    <w:rsid w:val="00BF69B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9">
    <w:name w:val="Hyperlink"/>
    <w:basedOn w:val="a0"/>
    <w:uiPriority w:val="99"/>
    <w:unhideWhenUsed/>
    <w:rsid w:val="006D7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alex.yak-uo.ru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://dsalex.yak-uo.ru/deyatelnost/innovacionnaya-%20%20deyatelnost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hyperlink" Target="http://dsalex.yak-uo.ru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mailto:ai&#1074;@beliro.ru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4978-5B3A-4B6C-9E5E-2E232B28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9</Pages>
  <Words>1983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Скачать	квитанцию	об	оплате	на	официальном	сайте ОГАОУ ДПО «Белгородской институ</vt:lpstr>
      <vt:lpstr>    ...-- -</vt:lpstr>
    </vt:vector>
  </TitlesOfParts>
  <Company>Home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9</cp:revision>
  <cp:lastPrinted>2020-04-27T12:53:00Z</cp:lastPrinted>
  <dcterms:created xsi:type="dcterms:W3CDTF">2020-03-19T21:57:00Z</dcterms:created>
  <dcterms:modified xsi:type="dcterms:W3CDTF">2020-04-27T16:07:00Z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LastSaved">
    <vt:filetime>2020-03-19T00:00:00Z</vt:filetime>
  </property>
</Properties>
</file>