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9B" w:rsidRPr="00042ECC" w:rsidRDefault="00882E1A" w:rsidP="00D23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</w:pPr>
      <w:bookmarkStart w:id="0" w:name="_GoBack"/>
      <w:bookmarkEnd w:id="0"/>
      <w:r w:rsidRPr="00882E1A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>ПАМЯТКА</w:t>
      </w:r>
      <w:r w:rsidR="00926078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 xml:space="preserve"> </w:t>
      </w:r>
      <w:r w:rsidRPr="00882E1A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>ДЛЯ</w:t>
      </w:r>
      <w:r w:rsidR="00926078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 xml:space="preserve"> </w:t>
      </w:r>
      <w:r w:rsidRPr="00882E1A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>РОДИТЕЛЕЙ</w:t>
      </w:r>
    </w:p>
    <w:p w:rsidR="00882E1A" w:rsidRPr="00D2359B" w:rsidRDefault="00882E1A" w:rsidP="00D23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>советы логопеда</w:t>
      </w:r>
      <w:r w:rsidR="00926078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 xml:space="preserve"> </w:t>
      </w:r>
      <w:r w:rsidRPr="00882E1A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>по развитию</w:t>
      </w:r>
      <w:r w:rsidR="00926078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 xml:space="preserve"> речи у детей </w:t>
      </w:r>
      <w:r w:rsidRPr="00882E1A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>дошкольного</w:t>
      </w:r>
      <w:r w:rsidR="00926078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 xml:space="preserve"> </w:t>
      </w:r>
      <w:r w:rsidR="00D2359B">
        <w:rPr>
          <w:rFonts w:ascii="Times New Roman" w:eastAsia="Times New Roman" w:hAnsi="Times New Roman" w:cs="Times New Roman"/>
          <w:b/>
          <w:bCs/>
          <w:color w:val="FF3399"/>
          <w:spacing w:val="10"/>
          <w:sz w:val="32"/>
          <w:lang w:eastAsia="ru-RU"/>
        </w:rPr>
        <w:t>возраста</w:t>
      </w:r>
    </w:p>
    <w:p w:rsidR="00882E1A" w:rsidRPr="00882E1A" w:rsidRDefault="00882E1A" w:rsidP="00926078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того чтобы речь ребенка развивалась правильно, чтобы он владел ею в полной мере в дальнейшем, </w:t>
      </w:r>
      <w:r w:rsidRPr="00882E1A">
        <w:rPr>
          <w:rFonts w:ascii="Times New Roman" w:eastAsia="Times New Roman" w:hAnsi="Times New Roman" w:cs="Times New Roman"/>
          <w:color w:val="000000"/>
          <w:spacing w:val="40"/>
          <w:sz w:val="28"/>
          <w:lang w:eastAsia="ru-RU"/>
        </w:rPr>
        <w:t>родителямнеобходимособлюдатьрядусловий:</w:t>
      </w:r>
    </w:p>
    <w:p w:rsidR="00882E1A" w:rsidRPr="00882E1A" w:rsidRDefault="00882E1A" w:rsidP="00926078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 старайтесь ускорить ход естественного речевого развития ребенка. Не перегружайте его речевыми занятиями. Игры, упражнения, речевой материал должны соответствовать его возрасту.</w:t>
      </w:r>
    </w:p>
    <w:p w:rsidR="00882E1A" w:rsidRPr="00882E1A" w:rsidRDefault="00882E1A" w:rsidP="00926078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общении с ребенком следите за своей речью. Говорите с ним не торопясь, звуки и слова произносите четко и ясно, при чтении не забывайте о выразительности. Непонятные слова, обороты, встречающиеся в тексте, непременно объясните малышу.</w:t>
      </w:r>
    </w:p>
    <w:p w:rsidR="00882E1A" w:rsidRPr="00882E1A" w:rsidRDefault="00882E1A" w:rsidP="00926078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 подделывайте под детскую свою речь, не злоупотребляйте также и уменьшительно-ласкательными суффиксами - все это тормозит речевое развитие ребенка.</w:t>
      </w:r>
    </w:p>
    <w:p w:rsidR="00882E1A" w:rsidRPr="00882E1A" w:rsidRDefault="00882E1A" w:rsidP="00926078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Своевременно устраняйте недостатки речи ребенка.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- тактично поправьте его и покажите, как надо произнести то или иное слово. Если ребенок торопится высказать свои мысли или говорит тихо, напоминайте ему: говорить надо внятно, четко и не спеша.</w:t>
      </w:r>
    </w:p>
    <w:p w:rsidR="00882E1A" w:rsidRPr="00882E1A" w:rsidRDefault="00882E1A" w:rsidP="00926078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 оставляйте без ответа вопросы ребенка. И не забудьте проверить: понятен ли ему ваш ответ?</w:t>
      </w:r>
    </w:p>
    <w:p w:rsidR="00882E1A" w:rsidRPr="00882E1A" w:rsidRDefault="00882E1A" w:rsidP="00926078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 в месяц записывайте речь ребенка на магнитофон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первом году жизни можно записать </w:t>
      </w:r>
      <w:proofErr w:type="spellStart"/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гуление</w:t>
      </w:r>
      <w:proofErr w:type="spellEnd"/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лепет, первые слова малыша. В дальнейшем - беседы с ребенком, его речь во время игр, чтение стихов, пересказ прочитанного, а также самостоятельные высказывания. Время записи - от 1 до 5-10 минут (в более старшем возрасте), при этом не забывайте указывать возраст ребенка. Такие записи не только помогут в работе над речью, но со временем будут хорошим подарком для сына или дочери.</w:t>
      </w:r>
    </w:p>
    <w:p w:rsidR="00882E1A" w:rsidRPr="00882E1A" w:rsidRDefault="00882E1A" w:rsidP="00926078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Следите за тематикой занятий в группе, которую посещает Ваш ребенок. Закрепляйте эту же тему дома (новые изученные слова, стихи, игры, </w:t>
      </w:r>
      <w:proofErr w:type="spellStart"/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260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скороговорки,</w:t>
      </w:r>
      <w:r w:rsidRPr="0088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песни).</w:t>
      </w:r>
    </w:p>
    <w:p w:rsidR="00882E1A" w:rsidRPr="00600ABF" w:rsidRDefault="00882E1A" w:rsidP="00882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882E1A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Желаем успехов!</w:t>
      </w:r>
    </w:p>
    <w:p w:rsidR="00600ABF" w:rsidRPr="00600ABF" w:rsidRDefault="00DE3C5F" w:rsidP="00600ABF">
      <w:pPr>
        <w:spacing w:before="24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26"/>
          <w:szCs w:val="26"/>
          <w:lang w:eastAsia="ru-RU"/>
        </w:rPr>
      </w:pPr>
      <w:r w:rsidRPr="00600ABF">
        <w:rPr>
          <w:rFonts w:ascii="Verdana" w:eastAsia="Times New Roman" w:hAnsi="Verdana" w:cs="Times New Roman"/>
          <w:b/>
          <w:bCs/>
          <w:color w:val="FF0000"/>
          <w:kern w:val="36"/>
          <w:sz w:val="26"/>
          <w:szCs w:val="26"/>
          <w:lang w:eastAsia="ru-RU"/>
        </w:rPr>
        <w:lastRenderedPageBreak/>
        <w:t>ПАМЯТКА ДЛЯ РОДИТЕЛЕЙ</w:t>
      </w:r>
    </w:p>
    <w:p w:rsidR="00600ABF" w:rsidRPr="00600ABF" w:rsidRDefault="00DE3C5F" w:rsidP="00600ABF">
      <w:pPr>
        <w:spacing w:before="24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26"/>
          <w:szCs w:val="26"/>
          <w:lang w:eastAsia="ru-RU"/>
        </w:rPr>
      </w:pPr>
      <w:r w:rsidRPr="00600ABF">
        <w:rPr>
          <w:rFonts w:ascii="Verdana" w:eastAsia="Times New Roman" w:hAnsi="Verdana" w:cs="Times New Roman"/>
          <w:b/>
          <w:bCs/>
          <w:color w:val="FF0000"/>
          <w:kern w:val="36"/>
          <w:sz w:val="26"/>
          <w:szCs w:val="26"/>
          <w:lang w:eastAsia="ru-RU"/>
        </w:rPr>
        <w:t>УЧИМСЯ ОТГАДЫВАТЬ ЗАГАДКИ</w:t>
      </w:r>
    </w:p>
    <w:tbl>
      <w:tblPr>
        <w:tblW w:w="108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/>
      </w:tblPr>
      <w:tblGrid>
        <w:gridCol w:w="10800"/>
      </w:tblGrid>
      <w:tr w:rsidR="00600ABF" w:rsidRPr="00600A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0ABF" w:rsidRPr="00600ABF" w:rsidRDefault="00600ABF" w:rsidP="00600ABF">
            <w:pPr>
              <w:spacing w:after="75" w:line="240" w:lineRule="atLeast"/>
              <w:ind w:right="75"/>
              <w:jc w:val="righ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</w:p>
        </w:tc>
      </w:tr>
    </w:tbl>
    <w:p w:rsidR="00600ABF" w:rsidRPr="00600ABF" w:rsidRDefault="00600ABF" w:rsidP="00600AB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600ABF" w:rsidRPr="00DE3C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>В наше время на книжных полках магазинов завидное изобилие печатной продукции для детей на любой вкус, любого оформления и любого содержания.</w:t>
            </w:r>
          </w:p>
          <w:p w:rsidR="00600ABF" w:rsidRPr="00DE3C5F" w:rsidRDefault="00600ABF" w:rsidP="00600ABF">
            <w:pPr>
              <w:spacing w:before="15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</w:p>
        </w:tc>
      </w:tr>
    </w:tbl>
    <w:p w:rsidR="00600ABF" w:rsidRPr="00DE3C5F" w:rsidRDefault="00600ABF" w:rsidP="00600AB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40"/>
          <w:szCs w:val="24"/>
          <w:lang w:eastAsia="ru-RU"/>
        </w:rPr>
      </w:pPr>
    </w:p>
    <w:tbl>
      <w:tblPr>
        <w:tblW w:w="1077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458"/>
        <w:gridCol w:w="2870"/>
        <w:gridCol w:w="2580"/>
        <w:gridCol w:w="2870"/>
      </w:tblGrid>
      <w:tr w:rsidR="00600ABF" w:rsidRPr="00DE3C5F" w:rsidTr="00DE3C5F">
        <w:trPr>
          <w:tblCellSpacing w:w="0" w:type="dxa"/>
          <w:jc w:val="center"/>
        </w:trPr>
        <w:tc>
          <w:tcPr>
            <w:tcW w:w="10778" w:type="dxa"/>
            <w:gridSpan w:val="4"/>
            <w:vAlign w:val="center"/>
            <w:hideMark/>
          </w:tcPr>
          <w:p w:rsidR="00600ABF" w:rsidRPr="00DE3C5F" w:rsidRDefault="00600ABF" w:rsidP="00600ABF">
            <w:pPr>
              <w:spacing w:before="450" w:after="75" w:line="24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b/>
                <w:bCs/>
                <w:color w:val="0E4949"/>
                <w:sz w:val="24"/>
                <w:szCs w:val="17"/>
                <w:lang w:eastAsia="ru-RU"/>
              </w:rPr>
              <w:t>В возрасте 3-4 лет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 тематика загадок ограничена небольшим жизненным опытом ребёнка. Это загадки об игрушках, домашних животных, некоторых предметах быта, о продуктах питания. Отличительной чертой являются яркие, характерные признаки внешнего вида (форма, цвет, величина), качества и свойства, которые дети хорошо знают.</w:t>
            </w:r>
          </w:p>
        </w:tc>
      </w:tr>
      <w:tr w:rsidR="00600ABF" w:rsidRPr="00DE3C5F" w:rsidTr="00DE3C5F">
        <w:trPr>
          <w:tblCellSpacing w:w="0" w:type="dxa"/>
          <w:jc w:val="center"/>
        </w:trPr>
        <w:tc>
          <w:tcPr>
            <w:tcW w:w="2458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Мягкие лапки,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А в лапках царапки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>.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(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>к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>ошка)</w:t>
            </w:r>
          </w:p>
        </w:tc>
        <w:tc>
          <w:tcPr>
            <w:tcW w:w="287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40"/>
                <w:szCs w:val="24"/>
                <w:lang w:eastAsia="ru-RU"/>
              </w:rPr>
              <w:drawing>
                <wp:inline distT="0" distB="0" distL="0" distR="0">
                  <wp:extent cx="542925" cy="619125"/>
                  <wp:effectExtent l="19050" t="0" r="9525" b="0"/>
                  <wp:docPr id="41" name="Рисунок 1" descr="http://ds2483.msk.ru/pic/logzag/zag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logzag/zag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Прыг-скок,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Прыг-скок,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Длинные уши,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Белый бок.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(заяц)</w:t>
            </w:r>
          </w:p>
        </w:tc>
        <w:tc>
          <w:tcPr>
            <w:tcW w:w="287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40"/>
                <w:szCs w:val="24"/>
                <w:lang w:eastAsia="ru-RU"/>
              </w:rPr>
              <w:drawing>
                <wp:inline distT="0" distB="0" distL="0" distR="0">
                  <wp:extent cx="847725" cy="666750"/>
                  <wp:effectExtent l="19050" t="0" r="9525" b="0"/>
                  <wp:docPr id="2" name="Рисунок 2" descr="http://ds2483.msk.ru/pic/logzag/zag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83.msk.ru/pic/logzag/zag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BF" w:rsidRPr="00DE3C5F" w:rsidTr="00DE3C5F">
        <w:trPr>
          <w:tblCellSpacing w:w="0" w:type="dxa"/>
          <w:jc w:val="center"/>
        </w:trPr>
        <w:tc>
          <w:tcPr>
            <w:tcW w:w="2458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Беленькие пёрышки,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Красный гребешок.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Кто это на колышке?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(Петя-петушок)</w:t>
            </w:r>
          </w:p>
        </w:tc>
        <w:tc>
          <w:tcPr>
            <w:tcW w:w="287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40"/>
                <w:szCs w:val="24"/>
                <w:lang w:eastAsia="ru-RU"/>
              </w:rPr>
              <w:drawing>
                <wp:inline distT="0" distB="0" distL="0" distR="0">
                  <wp:extent cx="781050" cy="952500"/>
                  <wp:effectExtent l="19050" t="0" r="0" b="0"/>
                  <wp:docPr id="3" name="Рисунок 3" descr="http://ds2483.msk.ru/pic/logzag/zag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2483.msk.ru/pic/logzag/zag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Мохнатенькая, усатенькая,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Молочко пьёт,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Песенки поёт.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(кошка)</w:t>
            </w:r>
          </w:p>
        </w:tc>
        <w:tc>
          <w:tcPr>
            <w:tcW w:w="287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40"/>
                <w:szCs w:val="24"/>
                <w:lang w:eastAsia="ru-RU"/>
              </w:rPr>
              <w:drawing>
                <wp:inline distT="0" distB="0" distL="0" distR="0">
                  <wp:extent cx="666750" cy="942975"/>
                  <wp:effectExtent l="19050" t="0" r="0" b="0"/>
                  <wp:docPr id="4" name="Рисунок 4" descr="http://ds2483.msk.ru/pic/logzag/zag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2483.msk.ru/pic/logzag/zag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BF" w:rsidRPr="00DE3C5F" w:rsidTr="00DE3C5F">
        <w:trPr>
          <w:tblCellSpacing w:w="0" w:type="dxa"/>
          <w:jc w:val="center"/>
        </w:trPr>
        <w:tc>
          <w:tcPr>
            <w:tcW w:w="2458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Голодна - мычит,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Сыта - жуёт,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Малым ребяткам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Молоко даёт.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(корова)</w:t>
            </w:r>
          </w:p>
        </w:tc>
        <w:tc>
          <w:tcPr>
            <w:tcW w:w="287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40"/>
                <w:szCs w:val="24"/>
                <w:lang w:eastAsia="ru-RU"/>
              </w:rPr>
              <w:drawing>
                <wp:inline distT="0" distB="0" distL="0" distR="0">
                  <wp:extent cx="1219200" cy="742950"/>
                  <wp:effectExtent l="19050" t="0" r="0" b="0"/>
                  <wp:docPr id="5" name="Рисунок 5" descr="http://ds2483.msk.ru/pic/logzag/zag1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2483.msk.ru/pic/logzag/zag1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С хозяином дружит,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Дом сторожит,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Живёт под крылечком,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Хвост колечком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>.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(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>с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>обака)</w:t>
            </w:r>
          </w:p>
        </w:tc>
        <w:tc>
          <w:tcPr>
            <w:tcW w:w="287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40"/>
                <w:szCs w:val="24"/>
                <w:lang w:eastAsia="ru-RU"/>
              </w:rPr>
              <w:drawing>
                <wp:inline distT="0" distB="0" distL="0" distR="0">
                  <wp:extent cx="952500" cy="828675"/>
                  <wp:effectExtent l="19050" t="0" r="0" b="0"/>
                  <wp:docPr id="6" name="Рисунок 6" descr="http://ds2483.msk.ru/pic/logzag/zag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s2483.msk.ru/pic/logzag/zag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BF" w:rsidRPr="00DE3C5F" w:rsidTr="00DE3C5F">
        <w:trPr>
          <w:tblCellSpacing w:w="0" w:type="dxa"/>
          <w:jc w:val="center"/>
        </w:trPr>
        <w:tc>
          <w:tcPr>
            <w:tcW w:w="2458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На грядке зелёные,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А в банке солёные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>.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(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>о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>гурцы)</w:t>
            </w:r>
          </w:p>
        </w:tc>
        <w:tc>
          <w:tcPr>
            <w:tcW w:w="287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40"/>
                <w:szCs w:val="24"/>
                <w:lang w:eastAsia="ru-RU"/>
              </w:rPr>
              <w:drawing>
                <wp:inline distT="0" distB="0" distL="0" distR="0">
                  <wp:extent cx="1219200" cy="990600"/>
                  <wp:effectExtent l="19050" t="0" r="0" b="0"/>
                  <wp:docPr id="7" name="Рисунок 7" descr="http://ds2483.msk.ru/pic/logzag/zag1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s2483.msk.ru/pic/logzag/zag1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В шкурке жёлтой,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кислый он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Н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азывается …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(лимон)</w:t>
            </w:r>
          </w:p>
        </w:tc>
        <w:tc>
          <w:tcPr>
            <w:tcW w:w="287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40"/>
                <w:szCs w:val="24"/>
                <w:lang w:eastAsia="ru-RU"/>
              </w:rPr>
              <w:drawing>
                <wp:inline distT="0" distB="0" distL="0" distR="0">
                  <wp:extent cx="1219200" cy="914400"/>
                  <wp:effectExtent l="19050" t="0" r="0" b="0"/>
                  <wp:docPr id="8" name="Рисунок 8" descr="http://ds2483.msk.ru/pic/logzag/zag1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s2483.msk.ru/pic/logzag/zag1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ABF" w:rsidRPr="00DE3C5F" w:rsidRDefault="00600ABF" w:rsidP="00600AB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40"/>
          <w:szCs w:val="24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944"/>
        <w:gridCol w:w="5356"/>
      </w:tblGrid>
      <w:tr w:rsidR="00600ABF" w:rsidRPr="00DE3C5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 в этом возрасте</w:t>
            </w:r>
            <w:r w:rsid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 загадки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 не должны быть слишком подробными, так как многочисленные признаки ребёнку трудно запомнить и соотнести между собой.</w:t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375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555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40"/>
                <w:szCs w:val="24"/>
                <w:lang w:eastAsia="ru-RU"/>
              </w:rPr>
              <w:drawing>
                <wp:inline distT="0" distB="0" distL="0" distR="0">
                  <wp:extent cx="1905000" cy="476250"/>
                  <wp:effectExtent l="19050" t="0" r="0" b="0"/>
                  <wp:docPr id="10" name="Рисунок 10" descr="Учимся отгадывать загад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Учимся отгадывать загад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ABF" w:rsidRPr="00DE3C5F" w:rsidRDefault="00600ABF" w:rsidP="00600AB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40"/>
          <w:szCs w:val="24"/>
          <w:lang w:eastAsia="ru-RU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342"/>
        <w:gridCol w:w="2914"/>
        <w:gridCol w:w="2403"/>
        <w:gridCol w:w="2841"/>
      </w:tblGrid>
      <w:tr w:rsidR="00600ABF" w:rsidRPr="00DE3C5F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DE3C5F" w:rsidRDefault="00DE3C5F" w:rsidP="00600ABF">
            <w:pPr>
              <w:spacing w:before="30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E4949"/>
                <w:sz w:val="24"/>
                <w:szCs w:val="17"/>
                <w:lang w:val="en-US" w:eastAsia="ru-RU"/>
              </w:rPr>
            </w:pPr>
          </w:p>
          <w:p w:rsidR="00DE3C5F" w:rsidRDefault="00DE3C5F" w:rsidP="00600ABF">
            <w:pPr>
              <w:spacing w:before="30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E4949"/>
                <w:sz w:val="24"/>
                <w:szCs w:val="17"/>
                <w:lang w:val="en-US" w:eastAsia="ru-RU"/>
              </w:rPr>
            </w:pPr>
          </w:p>
          <w:p w:rsidR="00DE3C5F" w:rsidRPr="00DE3C5F" w:rsidRDefault="00DE3C5F" w:rsidP="00DE3C5F">
            <w:pPr>
              <w:spacing w:before="300" w:after="75" w:line="240" w:lineRule="atLeast"/>
              <w:ind w:right="75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E4949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4949"/>
                <w:sz w:val="24"/>
                <w:szCs w:val="17"/>
                <w:lang w:eastAsia="ru-RU"/>
              </w:rPr>
              <w:t>Желаем успехов!</w:t>
            </w:r>
          </w:p>
          <w:p w:rsidR="00DE3C5F" w:rsidRPr="00DF2447" w:rsidRDefault="00DE3C5F" w:rsidP="00600ABF">
            <w:pPr>
              <w:spacing w:before="30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0E4949"/>
                <w:sz w:val="24"/>
                <w:szCs w:val="17"/>
                <w:lang w:eastAsia="ru-RU"/>
              </w:rPr>
            </w:pPr>
          </w:p>
          <w:p w:rsidR="00600ABF" w:rsidRPr="00DE3C5F" w:rsidRDefault="00600ABF" w:rsidP="00DE3C5F">
            <w:pPr>
              <w:spacing w:before="300" w:after="75" w:line="24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b/>
                <w:bCs/>
                <w:color w:val="0E4949"/>
                <w:sz w:val="24"/>
                <w:szCs w:val="17"/>
                <w:lang w:eastAsia="ru-RU"/>
              </w:rPr>
              <w:lastRenderedPageBreak/>
              <w:t>Для детей 4-5 лет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 тематика загадок значительно разнообразней: о домашних и диких животных, предметах домашнего обихода, одежде, продуктах питания, явлениях природы, о средствах передвижения. Рекомендуем загадки с простыми сравнениями и прозрачными метафорами.</w:t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24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lastRenderedPageBreak/>
              <w:t>С неба падают зимою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И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 кружатся над землёю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Лёгкие пушинки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Белые …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(снежинки)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40"/>
                <w:szCs w:val="24"/>
                <w:lang w:eastAsia="ru-RU"/>
              </w:rPr>
              <w:drawing>
                <wp:inline distT="0" distB="0" distL="0" distR="0">
                  <wp:extent cx="762000" cy="762000"/>
                  <wp:effectExtent l="19050" t="0" r="0" b="0"/>
                  <wp:docPr id="11" name="Рисунок 11" descr="http://ds2483.msk.ru/pic/logzag/zag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s2483.msk.ru/pic/logzag/zag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t xml:space="preserve">Стукнешь о стенку -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А я отскачу.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Бросишь на землю -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А я поскачу.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Я из ладоней в ладони лечу -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 xml:space="preserve">Смирно лежать не хочу.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 w:val="24"/>
                <w:szCs w:val="17"/>
                <w:lang w:eastAsia="ru-RU"/>
              </w:rPr>
              <w:br/>
              <w:t>(мяч)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40"/>
                <w:szCs w:val="24"/>
                <w:lang w:eastAsia="ru-RU"/>
              </w:rPr>
              <w:drawing>
                <wp:inline distT="0" distB="0" distL="0" distR="0">
                  <wp:extent cx="914400" cy="952500"/>
                  <wp:effectExtent l="19050" t="0" r="0" b="0"/>
                  <wp:docPr id="12" name="Рисунок 12" descr="http://ds2483.msk.ru/pic/logzag/zag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s2483.msk.ru/pic/logzag/zag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Хвост с узорами,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Сапоги со шпорами,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Песни распевает,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Время считает.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(петух)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219200" cy="1085850"/>
                  <wp:effectExtent l="19050" t="0" r="0" b="0"/>
                  <wp:docPr id="13" name="Рисунок 13" descr="http://ds2483.msk.ru/pic/logzag/zag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s2483.msk.ru/pic/logzag/zag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На спине иголки,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Длинные и колкие.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А свернётся он в клубок -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Нет ни головы, ни ног.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(ёж)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847725" cy="1133475"/>
                  <wp:effectExtent l="19050" t="0" r="9525" b="0"/>
                  <wp:docPr id="14" name="Рисунок 14" descr="http://ds2483.msk.ru/pic/logzag/zag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s2483.msk.ru/pic/logzag/zag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24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Без рук, без ног,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А ворота отворяет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.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в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етер)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762000" cy="762000"/>
                  <wp:effectExtent l="19050" t="0" r="0" b="0"/>
                  <wp:docPr id="15" name="Рисунок 15" descr="http://ds2483.msk.ru/pic/logzag/zag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s2483.msk.ru/pic/logzag/zag2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Рядом разные подружки,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Но похожи друг на дружку.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Все они сидят друг в дружке,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А всего одна игрушка.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(матрёшка)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152525" cy="790575"/>
                  <wp:effectExtent l="19050" t="0" r="9525" b="0"/>
                  <wp:docPr id="16" name="Рисунок 16" descr="http://ds2483.msk.ru/pic/logzag/zag2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s2483.msk.ru/pic/logzag/zag2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Не летает, не жужжит,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Жук по улице бежит.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И горят в глазах жука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Два блестящих огонька.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(машина)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143000" cy="723900"/>
                  <wp:effectExtent l="19050" t="0" r="0" b="0"/>
                  <wp:docPr id="17" name="Рисунок 17" descr="http://ds2483.msk.ru/pic/logzag/zag2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s2483.msk.ru/pic/logzag/zag2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Круглый бок, жёлтый бок,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Сидит на грядке колобок.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Врос он в землю крепко.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Что же это?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(репка)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143000" cy="828675"/>
                  <wp:effectExtent l="19050" t="0" r="0" b="0"/>
                  <wp:docPr id="18" name="Рисунок 18" descr="http://ds2483.msk.ru/pic/logzag/zag2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s2483.msk.ru/pic/logzag/zag2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ABF" w:rsidRPr="00DE3C5F" w:rsidRDefault="00600ABF" w:rsidP="00600AB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24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842"/>
        <w:gridCol w:w="5458"/>
      </w:tblGrid>
      <w:tr w:rsidR="00600ABF" w:rsidRPr="00DE3C5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Характеристика предмета загадки может быть дана подробно, полно, а сама загадка выступать как рассказ о предмете.</w:t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375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55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0AB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905000" cy="476250"/>
                  <wp:effectExtent l="19050" t="0" r="0" b="0"/>
                  <wp:docPr id="20" name="Рисунок 20" descr="Учимся отгадывать загад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Учимся отгадывать загад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P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</w:tbl>
    <w:p w:rsidR="00600ABF" w:rsidRPr="00DE3C5F" w:rsidRDefault="00600ABF" w:rsidP="00600AB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24"/>
          <w:lang w:eastAsia="ru-RU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50"/>
        <w:gridCol w:w="2983"/>
        <w:gridCol w:w="2284"/>
        <w:gridCol w:w="2983"/>
      </w:tblGrid>
      <w:tr w:rsidR="00600ABF" w:rsidRPr="00DE3C5F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00ABF" w:rsidRPr="00DE3C5F" w:rsidRDefault="00600ABF" w:rsidP="00600ABF">
            <w:pPr>
              <w:spacing w:before="30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b/>
                <w:bCs/>
                <w:color w:val="0E4949"/>
                <w:szCs w:val="17"/>
                <w:lang w:eastAsia="ru-RU"/>
              </w:rPr>
              <w:lastRenderedPageBreak/>
              <w:t>В 5-6-летнем возрасте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 у детей проявляется чуткость к смысловым оттенкам слова, они начинают понимать смысл образных выражений в литературных произведениях. Тематика загадок разнообразна: о животных, птицах, рыбах, насекомых, растениях, явлениях природы, предметах обихода и орудиях труда, средствах передвижения, связи и информации, о спорте, человеке, книге.</w:t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Маленькая собачка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Домик стережёт.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(замок) 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143000" cy="676275"/>
                  <wp:effectExtent l="19050" t="0" r="0" b="0"/>
                  <wp:docPr id="21" name="Рисунок 21" descr="http://ds2483.msk.ru/pic/logzag/zag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ds2483.msk.ru/pic/logzag/zag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Бьют его рукой и палкой,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Никому его не жалко.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А за что беднягу бьют?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А за то, что он надут.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(мяч)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952500" cy="942975"/>
                  <wp:effectExtent l="19050" t="0" r="0" b="0"/>
                  <wp:docPr id="22" name="Рисунок 22" descr="http://ds2483.msk.ru/pic/logzag/zag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s2483.msk.ru/pic/logzag/zag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Над нами -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Вверх ногами.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Ходят - не страшатся,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Никого не боятся.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(мухи)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571500" cy="447675"/>
                  <wp:effectExtent l="19050" t="0" r="0" b="0"/>
                  <wp:docPr id="23" name="Рисунок 23" descr="http://ds2483.msk.ru/pic/logzag/zag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ds2483.msk.ru/pic/logzag/zag3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Без рук, без ног,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А рисовать умеет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.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м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ороз)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143000" cy="857250"/>
                  <wp:effectExtent l="19050" t="0" r="0" b="0"/>
                  <wp:docPr id="24" name="Рисунок 24" descr="http://ds2483.msk.ru/pic/logzag/zag3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ds2483.msk.ru/pic/logzag/zag3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В воде она живёт -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Нет клюва, а клюёт.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Блещет в речке чистой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Спинкой серебристой.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(рыбка)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952500" cy="962025"/>
                  <wp:effectExtent l="19050" t="0" r="0" b="0"/>
                  <wp:docPr id="25" name="Рисунок 25" descr="http://ds2483.msk.ru/pic/logzag/zag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ds2483.msk.ru/pic/logzag/zag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Не колючий, светло-синий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П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о кустам развешан …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(иней) 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143000" cy="762000"/>
                  <wp:effectExtent l="19050" t="0" r="0" b="0"/>
                  <wp:docPr id="26" name="Рисунок 26" descr="http://ds2483.msk.ru/pic/logzag/zag3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ds2483.msk.ru/pic/logzag/zag3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Сама пёстрая,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Ест зелёное,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Даёт белое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.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к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орова) 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095375" cy="828675"/>
                  <wp:effectExtent l="19050" t="0" r="9525" b="0"/>
                  <wp:docPr id="27" name="Рисунок 27" descr="http://ds2483.msk.ru/pic/logzag/zag3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ds2483.msk.ru/pic/logzag/zag3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Он в мундире ярком.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Шпоры для красы.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Днём он - забияка,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Поутру - часы.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(петух)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762000" cy="790575"/>
                  <wp:effectExtent l="19050" t="0" r="0" b="0"/>
                  <wp:docPr id="28" name="Рисунок 28" descr="http://ds2483.msk.ru/pic/logzag/zag3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ds2483.msk.ru/pic/logzag/zag3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ABF" w:rsidRPr="00DE3C5F" w:rsidRDefault="00600ABF" w:rsidP="00600AB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24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866"/>
        <w:gridCol w:w="5434"/>
      </w:tblGrid>
      <w:tr w:rsidR="00600ABF" w:rsidRPr="00DE3C5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Характеристика предметов и явлений может быть краткой, но среди признаков должен быть назван существенный, типичный.</w:t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375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55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0AB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905000" cy="476250"/>
                  <wp:effectExtent l="19050" t="0" r="0" b="0"/>
                  <wp:docPr id="30" name="Рисунок 30" descr="Учимся отгадывать загад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Учимся отгадывать загад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Default="00DE3C5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DE3C5F" w:rsidRPr="00DE3C5F" w:rsidRDefault="00DE3C5F" w:rsidP="00DE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</w:tbl>
    <w:p w:rsidR="00600ABF" w:rsidRPr="00DE3C5F" w:rsidRDefault="00600ABF" w:rsidP="00600AB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24"/>
          <w:lang w:eastAsia="ru-RU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23"/>
        <w:gridCol w:w="2750"/>
        <w:gridCol w:w="2408"/>
        <w:gridCol w:w="2819"/>
      </w:tblGrid>
      <w:tr w:rsidR="00600ABF" w:rsidRPr="00DE3C5F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00ABF" w:rsidRPr="00DE3C5F" w:rsidRDefault="00600ABF" w:rsidP="00600ABF">
            <w:pPr>
              <w:spacing w:before="30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b/>
                <w:bCs/>
                <w:color w:val="0E4949"/>
                <w:szCs w:val="17"/>
                <w:lang w:eastAsia="ru-RU"/>
              </w:rPr>
              <w:lastRenderedPageBreak/>
              <w:t>Возраст 6-7 лет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 характеризуется достаточным жизненным опытом, наблюдательностью, способностью к рассуждению, поэтому загадки предлагаются такие, которые можно отгадать только после длительных неоднократных наблюдений за одним явлением.</w:t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Чёрен, а не ворон,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Рогат, а не бык,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С крыльями,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а не птица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.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ж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ук)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581025" cy="762000"/>
                  <wp:effectExtent l="19050" t="0" r="9525" b="0"/>
                  <wp:docPr id="31" name="Рисунок 31" descr="http://ds2483.msk.ru/pic/logzag/zag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ds2483.msk.ru/pic/logzag/zag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Всегда во рту,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А не проглотишь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.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я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зык)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952500" cy="714375"/>
                  <wp:effectExtent l="19050" t="0" r="0" b="0"/>
                  <wp:docPr id="32" name="Рисунок 32" descr="http://ds2483.msk.ru/pic/logzag/zag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ds2483.msk.ru/pic/logzag/zag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В поле лестница лежит,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Дом по лестнице бежит.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(поезд) 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066800" cy="685800"/>
                  <wp:effectExtent l="19050" t="0" r="0" b="0"/>
                  <wp:docPr id="33" name="Рисунок 33" descr="http://ds2483.msk.ru/pic/logzag/zag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ds2483.msk.ru/pic/logzag/zag4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В снежном поле по дороге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М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чится конь мой одноногий.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И на много-много лет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Оставляет чёрный след.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(карандаш)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123950" cy="923925"/>
                  <wp:effectExtent l="19050" t="0" r="0" b="0"/>
                  <wp:docPr id="34" name="Рисунок 34" descr="http://ds2483.msk.ru/pic/logzag/zag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ds2483.msk.ru/pic/logzag/zag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Посреди двора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стоит копна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Спереди - вилы,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сзади - метла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.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к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орова)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038225" cy="866775"/>
                  <wp:effectExtent l="19050" t="0" r="9525" b="0"/>
                  <wp:docPr id="35" name="Рисунок 35" descr="http://ds2483.msk.ru/pic/logzag/zag4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ds2483.msk.ru/pic/logzag/zag4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Быстро грызёт,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Мелко жуёт,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А сама не глотает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.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п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ила)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952500" cy="581025"/>
                  <wp:effectExtent l="19050" t="0" r="0" b="0"/>
                  <wp:docPr id="36" name="Рисунок 36" descr="http://ds2483.msk.ru/pic/logzag/zag4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ds2483.msk.ru/pic/logzag/zag4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Вроде сосен,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вроде ёлок,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А зимою без иголок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.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л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иственница) 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666750" cy="885825"/>
                  <wp:effectExtent l="19050" t="0" r="0" b="0"/>
                  <wp:docPr id="37" name="Рисунок 37" descr="http://ds2483.msk.ru/pic/logzag/zag4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ds2483.msk.ru/pic/logzag/zag4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Молода -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похожа на серп,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 xml:space="preserve">Поживёт -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станет, как лепёшка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.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 </w:t>
            </w: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br/>
              <w:t>(</w:t>
            </w:r>
            <w:proofErr w:type="gramStart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м</w:t>
            </w:r>
            <w:proofErr w:type="gramEnd"/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 xml:space="preserve">есяц, луна) </w:t>
            </w:r>
          </w:p>
        </w:tc>
        <w:tc>
          <w:tcPr>
            <w:tcW w:w="2700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762000" cy="762000"/>
                  <wp:effectExtent l="19050" t="0" r="0" b="0"/>
                  <wp:docPr id="38" name="Рисунок 38" descr="http://ds2483.msk.ru/pic/logzag/zag4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ds2483.msk.ru/pic/logzag/zag4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ABF" w:rsidRPr="00DE3C5F" w:rsidRDefault="00600ABF" w:rsidP="00600AB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24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990"/>
        <w:gridCol w:w="5310"/>
      </w:tblGrid>
      <w:tr w:rsidR="00600ABF" w:rsidRPr="00DE3C5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0ABF" w:rsidRPr="00DE3C5F" w:rsidRDefault="00600ABF" w:rsidP="00600ABF">
            <w:pPr>
              <w:spacing w:before="15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color w:val="0E4949"/>
                <w:szCs w:val="17"/>
                <w:lang w:eastAsia="ru-RU"/>
              </w:rPr>
              <w:t>Характеристика предметов может быть дана кратко: называем один-два признака, по которым нужно восстановить целое и сделать вывод на основе рассуждения.</w:t>
            </w:r>
          </w:p>
        </w:tc>
      </w:tr>
      <w:tr w:rsidR="00600ABF" w:rsidRPr="00DE3C5F" w:rsidTr="00600ABF">
        <w:trPr>
          <w:tblCellSpacing w:w="0" w:type="dxa"/>
          <w:jc w:val="center"/>
        </w:trPr>
        <w:tc>
          <w:tcPr>
            <w:tcW w:w="3801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99" w:type="dxa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600ABF" w:rsidRPr="00DE3C5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0ABF" w:rsidRPr="00DE3C5F" w:rsidRDefault="00600ABF" w:rsidP="0060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DE3C5F">
              <w:rPr>
                <w:rFonts w:ascii="Times New Roman" w:eastAsia="Times New Roman" w:hAnsi="Times New Roman" w:cs="Times New Roman"/>
                <w:noProof/>
                <w:sz w:val="36"/>
                <w:szCs w:val="24"/>
                <w:lang w:eastAsia="ru-RU"/>
              </w:rPr>
              <w:drawing>
                <wp:inline distT="0" distB="0" distL="0" distR="0">
                  <wp:extent cx="1905000" cy="476250"/>
                  <wp:effectExtent l="19050" t="0" r="0" b="0"/>
                  <wp:docPr id="40" name="Рисунок 40" descr="Учимся отгадывать загад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Учимся отгадывать загад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ABF" w:rsidRDefault="00600ABF" w:rsidP="00600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lang w:val="en-US" w:eastAsia="ru-RU"/>
        </w:rPr>
      </w:pPr>
    </w:p>
    <w:p w:rsidR="00600ABF" w:rsidRDefault="00600ABF" w:rsidP="00882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lang w:val="en-US" w:eastAsia="ru-RU"/>
        </w:rPr>
      </w:pPr>
    </w:p>
    <w:p w:rsidR="00600ABF" w:rsidRDefault="00600ABF" w:rsidP="00882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lang w:val="en-US" w:eastAsia="ru-RU"/>
        </w:rPr>
      </w:pPr>
    </w:p>
    <w:p w:rsidR="00600ABF" w:rsidRDefault="00600ABF" w:rsidP="00882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lang w:val="en-US" w:eastAsia="ru-RU"/>
        </w:rPr>
      </w:pPr>
    </w:p>
    <w:p w:rsidR="00600ABF" w:rsidRDefault="00600ABF" w:rsidP="00882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lang w:val="en-US" w:eastAsia="ru-RU"/>
        </w:rPr>
      </w:pPr>
    </w:p>
    <w:p w:rsidR="00600ABF" w:rsidRDefault="00600ABF" w:rsidP="00882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lang w:val="en-US" w:eastAsia="ru-RU"/>
        </w:rPr>
      </w:pPr>
    </w:p>
    <w:p w:rsidR="00600ABF" w:rsidRDefault="00600ABF" w:rsidP="00882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lang w:val="en-US" w:eastAsia="ru-RU"/>
        </w:rPr>
      </w:pPr>
    </w:p>
    <w:p w:rsidR="00600ABF" w:rsidRPr="00926078" w:rsidRDefault="00600ABF" w:rsidP="00882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0ABF" w:rsidRPr="00926078" w:rsidSect="004F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338"/>
    <w:multiLevelType w:val="multilevel"/>
    <w:tmpl w:val="AB3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A6D93"/>
    <w:multiLevelType w:val="multilevel"/>
    <w:tmpl w:val="E5D6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37E30"/>
    <w:multiLevelType w:val="multilevel"/>
    <w:tmpl w:val="86FA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843E7"/>
    <w:multiLevelType w:val="multilevel"/>
    <w:tmpl w:val="5E5E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2507E"/>
    <w:multiLevelType w:val="multilevel"/>
    <w:tmpl w:val="659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2494B"/>
    <w:multiLevelType w:val="multilevel"/>
    <w:tmpl w:val="0A62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251DA"/>
    <w:multiLevelType w:val="multilevel"/>
    <w:tmpl w:val="E2FE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E46A7"/>
    <w:multiLevelType w:val="multilevel"/>
    <w:tmpl w:val="7FB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E1B4F"/>
    <w:multiLevelType w:val="multilevel"/>
    <w:tmpl w:val="94E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9253A"/>
    <w:multiLevelType w:val="multilevel"/>
    <w:tmpl w:val="A7D2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04684"/>
    <w:multiLevelType w:val="multilevel"/>
    <w:tmpl w:val="DD86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4686C"/>
    <w:multiLevelType w:val="multilevel"/>
    <w:tmpl w:val="7002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B1C0D"/>
    <w:multiLevelType w:val="multilevel"/>
    <w:tmpl w:val="B714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431C1E"/>
    <w:multiLevelType w:val="multilevel"/>
    <w:tmpl w:val="D9A0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74FAC"/>
    <w:multiLevelType w:val="multilevel"/>
    <w:tmpl w:val="75E4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07430E"/>
    <w:multiLevelType w:val="multilevel"/>
    <w:tmpl w:val="6EA0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81A12"/>
    <w:multiLevelType w:val="multilevel"/>
    <w:tmpl w:val="BB0A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8A196F"/>
    <w:multiLevelType w:val="multilevel"/>
    <w:tmpl w:val="D24E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939D2"/>
    <w:multiLevelType w:val="multilevel"/>
    <w:tmpl w:val="CBD4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686D9B"/>
    <w:multiLevelType w:val="multilevel"/>
    <w:tmpl w:val="36F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2B0D4B"/>
    <w:multiLevelType w:val="multilevel"/>
    <w:tmpl w:val="4128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A7E80"/>
    <w:multiLevelType w:val="multilevel"/>
    <w:tmpl w:val="900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D2882"/>
    <w:multiLevelType w:val="multilevel"/>
    <w:tmpl w:val="8CBE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1F4E64"/>
    <w:multiLevelType w:val="multilevel"/>
    <w:tmpl w:val="4E1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E1A"/>
    <w:rsid w:val="00042ECC"/>
    <w:rsid w:val="00117FC3"/>
    <w:rsid w:val="00252C61"/>
    <w:rsid w:val="004F31B1"/>
    <w:rsid w:val="00600ABF"/>
    <w:rsid w:val="00874FD3"/>
    <w:rsid w:val="00882E1A"/>
    <w:rsid w:val="00926078"/>
    <w:rsid w:val="00A517D0"/>
    <w:rsid w:val="00D2359B"/>
    <w:rsid w:val="00D917D6"/>
    <w:rsid w:val="00DE3C5F"/>
    <w:rsid w:val="00DF2447"/>
    <w:rsid w:val="00FB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B1"/>
  </w:style>
  <w:style w:type="paragraph" w:styleId="1">
    <w:name w:val="heading 1"/>
    <w:basedOn w:val="a"/>
    <w:link w:val="10"/>
    <w:uiPriority w:val="9"/>
    <w:qFormat/>
    <w:rsid w:val="00600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E1A"/>
    <w:rPr>
      <w:b/>
      <w:bCs/>
    </w:rPr>
  </w:style>
  <w:style w:type="paragraph" w:styleId="a4">
    <w:name w:val="Normal (Web)"/>
    <w:basedOn w:val="a"/>
    <w:uiPriority w:val="99"/>
    <w:semiHidden/>
    <w:unhideWhenUsed/>
    <w:rsid w:val="008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">
    <w:name w:val="fontstyle189"/>
    <w:basedOn w:val="a0"/>
    <w:rsid w:val="00882E1A"/>
  </w:style>
  <w:style w:type="paragraph" w:customStyle="1" w:styleId="style25">
    <w:name w:val="style25"/>
    <w:basedOn w:val="a"/>
    <w:rsid w:val="008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4">
    <w:name w:val="fontstyle184"/>
    <w:basedOn w:val="a0"/>
    <w:rsid w:val="00882E1A"/>
  </w:style>
  <w:style w:type="paragraph" w:customStyle="1" w:styleId="style103">
    <w:name w:val="style103"/>
    <w:basedOn w:val="a"/>
    <w:rsid w:val="008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8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E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0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600ABF"/>
    <w:rPr>
      <w:color w:val="0000FF"/>
      <w:u w:val="single"/>
    </w:rPr>
  </w:style>
  <w:style w:type="paragraph" w:customStyle="1" w:styleId="txt1">
    <w:name w:val="txt1"/>
    <w:basedOn w:val="a"/>
    <w:rsid w:val="00600ABF"/>
    <w:pPr>
      <w:spacing w:after="75" w:line="240" w:lineRule="auto"/>
      <w:ind w:right="75"/>
    </w:pPr>
    <w:rPr>
      <w:rFonts w:ascii="Verdana" w:eastAsia="Times New Roman" w:hAnsi="Verdana" w:cs="Times New Roman"/>
      <w:color w:val="0E4949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990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59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Елена_Владимировна</cp:lastModifiedBy>
  <cp:revision>9</cp:revision>
  <dcterms:created xsi:type="dcterms:W3CDTF">2011-09-09T16:00:00Z</dcterms:created>
  <dcterms:modified xsi:type="dcterms:W3CDTF">2021-11-17T05:30:00Z</dcterms:modified>
</cp:coreProperties>
</file>