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0B" w:rsidRDefault="00C6620B" w:rsidP="00C6620B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Краткая презентация </w:t>
      </w:r>
      <w:r w:rsidR="007C0ECA">
        <w:rPr>
          <w:b/>
          <w:sz w:val="28"/>
          <w:szCs w:val="28"/>
        </w:rPr>
        <w:t>Основной образовательной п</w:t>
      </w:r>
      <w:r>
        <w:rPr>
          <w:b/>
          <w:sz w:val="28"/>
          <w:szCs w:val="28"/>
        </w:rPr>
        <w:t xml:space="preserve">рограммы </w:t>
      </w:r>
      <w:r w:rsidR="007C0ECA">
        <w:rPr>
          <w:b/>
          <w:sz w:val="28"/>
          <w:szCs w:val="28"/>
        </w:rPr>
        <w:t>дошкольного образования МБДОУ «Детский сад «Сказка»с</w:t>
      </w:r>
      <w:proofErr w:type="gramStart"/>
      <w:r w:rsidR="007C0ECA">
        <w:rPr>
          <w:b/>
          <w:sz w:val="28"/>
          <w:szCs w:val="28"/>
        </w:rPr>
        <w:t>.А</w:t>
      </w:r>
      <w:proofErr w:type="gramEnd"/>
      <w:r w:rsidR="007C0ECA">
        <w:rPr>
          <w:b/>
          <w:sz w:val="28"/>
          <w:szCs w:val="28"/>
        </w:rPr>
        <w:t>лексеевка»</w:t>
      </w:r>
    </w:p>
    <w:p w:rsidR="007C0ECA" w:rsidRDefault="007C0ECA" w:rsidP="00C6620B">
      <w:pPr>
        <w:ind w:firstLine="709"/>
        <w:jc w:val="both"/>
        <w:rPr>
          <w:color w:val="000000"/>
          <w:sz w:val="28"/>
          <w:szCs w:val="28"/>
        </w:rPr>
      </w:pPr>
    </w:p>
    <w:p w:rsidR="007C0ECA" w:rsidRDefault="007C0ECA" w:rsidP="00C6620B">
      <w:pPr>
        <w:ind w:firstLine="709"/>
        <w:jc w:val="both"/>
        <w:rPr>
          <w:color w:val="000000"/>
          <w:sz w:val="28"/>
          <w:szCs w:val="28"/>
        </w:rPr>
      </w:pPr>
    </w:p>
    <w:p w:rsidR="007C0ECA" w:rsidRDefault="007C0ECA" w:rsidP="00C6620B">
      <w:pPr>
        <w:ind w:firstLine="709"/>
        <w:jc w:val="both"/>
        <w:rPr>
          <w:color w:val="000000"/>
          <w:sz w:val="28"/>
          <w:szCs w:val="28"/>
        </w:rPr>
      </w:pPr>
    </w:p>
    <w:p w:rsidR="00C6620B" w:rsidRDefault="00C6620B" w:rsidP="00C6620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Основная образовательная программа дошкольного образования разработана муниципальным бюджетным дошкольным образовательным учреждением «Детский сад «Сказка» с.Алексеевка </w:t>
      </w:r>
      <w:proofErr w:type="spellStart"/>
      <w:r>
        <w:rPr>
          <w:color w:val="000000"/>
          <w:sz w:val="28"/>
          <w:szCs w:val="28"/>
        </w:rPr>
        <w:t>Яковлевского</w:t>
      </w:r>
      <w:proofErr w:type="spellEnd"/>
      <w:r>
        <w:rPr>
          <w:color w:val="000000"/>
          <w:sz w:val="28"/>
          <w:szCs w:val="28"/>
        </w:rPr>
        <w:t xml:space="preserve"> городского округа» в соответствии с федеральным государственным образовательным стандартом дошкольного образования (Приказ № 1155 Министерства образования и науки от 17 октября 2013 года) (ФГОС ДО), примерной основной образовательной программой дошкольного образования </w:t>
      </w:r>
      <w:r>
        <w:rPr>
          <w:sz w:val="28"/>
          <w:szCs w:val="28"/>
        </w:rPr>
        <w:t>(одобренной решением федерального учебно-методического объединения по общему образованию от 20.05.2015г. №2/15)</w:t>
      </w:r>
      <w:r>
        <w:rPr>
          <w:color w:val="000000"/>
          <w:sz w:val="28"/>
          <w:szCs w:val="28"/>
        </w:rPr>
        <w:t>, как организацией, осуществляющей образовательную деятельность.</w:t>
      </w:r>
    </w:p>
    <w:p w:rsidR="00C6620B" w:rsidRDefault="00C6620B" w:rsidP="00C6620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Программа определяет содержание и организацию образовательной деятельности на уровне дошкольного образования, сформирована как программа психолого-педагогической поддержки,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 в образовательной деятельности МБДОУ  </w:t>
      </w:r>
      <w:r>
        <w:rPr>
          <w:color w:val="000000"/>
          <w:sz w:val="28"/>
          <w:szCs w:val="28"/>
        </w:rPr>
        <w:t>«Детский сад «Сказка» с</w:t>
      </w:r>
      <w:proofErr w:type="gramStart"/>
      <w:r>
        <w:rPr>
          <w:color w:val="000000"/>
          <w:sz w:val="28"/>
          <w:szCs w:val="28"/>
        </w:rPr>
        <w:t>.А</w:t>
      </w:r>
      <w:proofErr w:type="gramEnd"/>
      <w:r>
        <w:rPr>
          <w:color w:val="000000"/>
          <w:sz w:val="28"/>
          <w:szCs w:val="28"/>
        </w:rPr>
        <w:t>лексеевка».</w:t>
      </w:r>
    </w:p>
    <w:p w:rsidR="00C6620B" w:rsidRDefault="00C6620B" w:rsidP="00C6620B">
      <w:pPr>
        <w:ind w:firstLine="567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Программа направлена </w:t>
      </w:r>
      <w:proofErr w:type="gramStart"/>
      <w:r>
        <w:rPr>
          <w:color w:val="00000A"/>
          <w:sz w:val="28"/>
          <w:szCs w:val="28"/>
        </w:rPr>
        <w:t>на</w:t>
      </w:r>
      <w:proofErr w:type="gramEnd"/>
      <w:r>
        <w:rPr>
          <w:color w:val="00000A"/>
          <w:sz w:val="28"/>
          <w:szCs w:val="28"/>
        </w:rPr>
        <w:t>:</w:t>
      </w:r>
    </w:p>
    <w:p w:rsidR="00C6620B" w:rsidRDefault="00C6620B" w:rsidP="00C6620B">
      <w:pPr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создание условий развития ребенка,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взрослыми и сверстниками и соответствующим возрасту видам деятельности;</w:t>
      </w:r>
    </w:p>
    <w:p w:rsidR="00C6620B" w:rsidRDefault="00C6620B" w:rsidP="00C6620B">
      <w:pPr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C6620B" w:rsidRDefault="00C6620B" w:rsidP="00C6620B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обеспечивает </w:t>
      </w:r>
      <w:r>
        <w:rPr>
          <w:bCs/>
          <w:color w:val="000000"/>
          <w:sz w:val="28"/>
          <w:szCs w:val="28"/>
        </w:rPr>
        <w:t>развитие личности детей дошкольного возраста в различных видах общения и деятельности с учётом их возрастных, индивидуальных, психологических и физиологических особенностей.</w:t>
      </w:r>
    </w:p>
    <w:p w:rsidR="00C6620B" w:rsidRDefault="00C6620B" w:rsidP="00C6620B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Программа реализуется на государственном языке Российской Федерации - русском.</w:t>
      </w:r>
    </w:p>
    <w:p w:rsidR="00C6620B" w:rsidRDefault="00C6620B" w:rsidP="00C662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образовательная программа дошкольного образования МБДОУ «Детский сад «Сказка» 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лексеевка» состоит из обязательной части и части, формируемой участниками образовательных отношений - взаимодополняющими и необходимыми с точки зрения реализации требований ФГОС ДО.</w:t>
      </w:r>
    </w:p>
    <w:p w:rsidR="00C6620B" w:rsidRDefault="00C6620B" w:rsidP="00C6620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разработке обязательной части Программы </w:t>
      </w:r>
      <w:proofErr w:type="gramStart"/>
      <w:r>
        <w:rPr>
          <w:bCs/>
          <w:sz w:val="28"/>
          <w:szCs w:val="28"/>
        </w:rPr>
        <w:t>использована</w:t>
      </w:r>
      <w:proofErr w:type="gramEnd"/>
      <w:r>
        <w:rPr>
          <w:sz w:val="28"/>
          <w:szCs w:val="28"/>
        </w:rPr>
        <w:t xml:space="preserve"> образовательной программой дошкольного образования «От рождения до школы» под редакцией </w:t>
      </w:r>
      <w:proofErr w:type="spellStart"/>
      <w:r>
        <w:rPr>
          <w:sz w:val="28"/>
          <w:szCs w:val="28"/>
        </w:rPr>
        <w:t>Н.Е.Вераксы</w:t>
      </w:r>
      <w:proofErr w:type="spellEnd"/>
      <w:r>
        <w:rPr>
          <w:sz w:val="28"/>
          <w:szCs w:val="28"/>
        </w:rPr>
        <w:t>, Т.С.Комаровой, Э.М.Дорофеевой.</w:t>
      </w:r>
    </w:p>
    <w:p w:rsidR="00C6620B" w:rsidRDefault="00C6620B" w:rsidP="00C6620B">
      <w:pPr>
        <w:ind w:firstLine="709"/>
        <w:jc w:val="both"/>
        <w:rPr>
          <w:sz w:val="28"/>
          <w:szCs w:val="28"/>
        </w:rPr>
      </w:pPr>
      <w:bookmarkStart w:id="0" w:name="_Hlk45366417"/>
      <w:r>
        <w:rPr>
          <w:sz w:val="28"/>
          <w:szCs w:val="28"/>
        </w:rPr>
        <w:lastRenderedPageBreak/>
        <w:t>Основные инновации в образовательной деятельности состоят в следующем:</w:t>
      </w:r>
    </w:p>
    <w:p w:rsidR="00C6620B" w:rsidRDefault="00C6620B" w:rsidP="00C662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Принята концепция образовательного результата, где гармонично сочетаются развитие способностей, воспитание ценностных представлений и освоение знаний, умений, навыков.</w:t>
      </w:r>
    </w:p>
    <w:p w:rsidR="00C6620B" w:rsidRDefault="00C6620B" w:rsidP="00C662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Вводятся новые образовательные технологии: пространство детской реализации, образовательное событие, утренний и вечерний круг, развивающий диалог, технология позитивной социализации, «</w:t>
      </w:r>
      <w:proofErr w:type="spellStart"/>
      <w:r>
        <w:rPr>
          <w:sz w:val="28"/>
          <w:szCs w:val="28"/>
        </w:rPr>
        <w:t>ровестничество</w:t>
      </w:r>
      <w:proofErr w:type="spellEnd"/>
      <w:r>
        <w:rPr>
          <w:sz w:val="28"/>
          <w:szCs w:val="28"/>
        </w:rPr>
        <w:t>» - технология создания детского сообщества и др.</w:t>
      </w:r>
    </w:p>
    <w:p w:rsidR="00C6620B" w:rsidRDefault="00C6620B" w:rsidP="00C662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Осуществляется переход на новый формат детско-взрослого взаимодействия, основанного на умении «слышать голос ребенка» и нацеленного на развитие детской инициативы.</w:t>
      </w:r>
    </w:p>
    <w:p w:rsidR="00C6620B" w:rsidRDefault="00C6620B" w:rsidP="00C662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Предлагается новый формат праздников, с опорой на детские интересы и детскую инициативу.</w:t>
      </w:r>
    </w:p>
    <w:p w:rsidR="00C6620B" w:rsidRDefault="00C6620B" w:rsidP="00C662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Внедряются принципы организации развивающей предметно-пространственной среды, нацеленной на самостоятельные детские активности и возможность найти каждому ребенку занятие по интересам.</w:t>
      </w:r>
    </w:p>
    <w:p w:rsidR="00C6620B" w:rsidRDefault="00C6620B" w:rsidP="00C662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Значительная часть освоения предметного содержания (знания, умения, навыки) проходит не в формате фронтальных и подгрупповых занятий, а в новых формах, таких как утренний круг, проектная деятельность, образовательное событие, обогащенные игры детей в центрах активности и др.</w:t>
      </w:r>
    </w:p>
    <w:p w:rsidR="00C6620B" w:rsidRDefault="00C6620B" w:rsidP="00C662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Внедряется новый формат взаимодействия с родителями, когда родители и воспитатели не «заказчик» и «исполнитель», а коллеги и партнеры, у которых общая задача — воспитание ребенка, при этом воспитатель, как профессионал, занимает экспертную позицию, а родитель прислушивается к мнению воспитателя и содействует ему по мере сил.</w:t>
      </w:r>
    </w:p>
    <w:p w:rsidR="00C6620B" w:rsidRDefault="00C6620B" w:rsidP="00C662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ПДР (пространство детской реализации) как основного инструмента развития личности ребенка.</w:t>
      </w:r>
    </w:p>
    <w:bookmarkEnd w:id="0"/>
    <w:p w:rsidR="00C6620B" w:rsidRDefault="00C6620B" w:rsidP="00C6620B">
      <w:pPr>
        <w:ind w:firstLine="709"/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В части, формируемой участниками образовательных отношений</w:t>
      </w:r>
      <w:r>
        <w:rPr>
          <w:sz w:val="28"/>
          <w:szCs w:val="28"/>
        </w:rPr>
        <w:t>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региональных приоритетов, ориентированные на потребность детей и их родителей (преемственность в работе ДОУ и школы; познавательное и социокультурное развитие детей на основе использования краеведческого материала;</w:t>
      </w:r>
      <w:proofErr w:type="gramEnd"/>
      <w:r>
        <w:rPr>
          <w:sz w:val="28"/>
          <w:szCs w:val="28"/>
        </w:rPr>
        <w:t xml:space="preserve"> физическое развитие детей на основе использования парциальной региональной программы; техническое развитие дошкольников).</w:t>
      </w:r>
    </w:p>
    <w:tbl>
      <w:tblPr>
        <w:tblW w:w="9495" w:type="dxa"/>
        <w:tblLayout w:type="fixed"/>
        <w:tblLook w:val="01E0"/>
      </w:tblPr>
      <w:tblGrid>
        <w:gridCol w:w="9495"/>
      </w:tblGrid>
      <w:tr w:rsidR="00C6620B" w:rsidTr="00C6620B">
        <w:tc>
          <w:tcPr>
            <w:tcW w:w="9498" w:type="dxa"/>
            <w:hideMark/>
          </w:tcPr>
          <w:p w:rsidR="00C6620B" w:rsidRDefault="00C662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Социально-коммуникативное развитие:</w:t>
            </w:r>
          </w:p>
          <w:p w:rsidR="00C6620B" w:rsidRDefault="00C6620B" w:rsidP="00DC3015">
            <w:pPr>
              <w:pStyle w:val="ConsPlusNormal"/>
              <w:widowControl/>
              <w:numPr>
                <w:ilvl w:val="0"/>
                <w:numId w:val="2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детей дошкольного возраста. Авдеева Н.Н., Князева Н.Л.,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Р.Б.</w:t>
            </w:r>
          </w:p>
          <w:p w:rsidR="00C6620B" w:rsidRDefault="00C6620B" w:rsidP="00DC3015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Белогорья, я и мои друзья»  Л.Н.Волошиной, Л.В. Серых</w:t>
            </w:r>
          </w:p>
          <w:p w:rsidR="00C6620B" w:rsidRDefault="00C6620B">
            <w:pPr>
              <w:pStyle w:val="ConsPlusNormal"/>
              <w:widowControl/>
              <w:suppressAutoHyphens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развитие:</w:t>
            </w:r>
          </w:p>
          <w:p w:rsidR="00C6620B" w:rsidRDefault="00C6620B" w:rsidP="00DC3015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«Здравствуй, мир Белогорья!» Л.В.Серых, </w:t>
            </w:r>
            <w:proofErr w:type="spellStart"/>
            <w:r>
              <w:rPr>
                <w:sz w:val="28"/>
                <w:szCs w:val="28"/>
              </w:rPr>
              <w:t>Г.А.Репринцевой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6620B" w:rsidRDefault="00C6620B">
            <w:pPr>
              <w:pStyle w:val="ConsPlusNormal"/>
              <w:widowControl/>
              <w:suppressAutoHyphens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Речевое развитие:</w:t>
            </w:r>
          </w:p>
          <w:p w:rsidR="00C6620B" w:rsidRDefault="00C6620B" w:rsidP="00DC3015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«По речевым тропинкам Белогорья» Л.В.</w:t>
            </w:r>
            <w:proofErr w:type="gramStart"/>
            <w:r>
              <w:rPr>
                <w:sz w:val="28"/>
                <w:szCs w:val="28"/>
              </w:rPr>
              <w:t>Серых</w:t>
            </w:r>
            <w:proofErr w:type="gramEnd"/>
            <w:r>
              <w:rPr>
                <w:sz w:val="28"/>
                <w:szCs w:val="28"/>
              </w:rPr>
              <w:t>, М.В.Паньковой.</w:t>
            </w:r>
          </w:p>
        </w:tc>
      </w:tr>
      <w:tr w:rsidR="00C6620B" w:rsidTr="00C6620B">
        <w:tc>
          <w:tcPr>
            <w:tcW w:w="9498" w:type="dxa"/>
            <w:hideMark/>
          </w:tcPr>
          <w:p w:rsidR="00C6620B" w:rsidRDefault="00C662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Художественно-эстетическое развитие:</w:t>
            </w:r>
          </w:p>
          <w:p w:rsidR="00C6620B" w:rsidRDefault="00C6620B" w:rsidP="00DC3015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«Ладушки» И.М. </w:t>
            </w:r>
            <w:proofErr w:type="spellStart"/>
            <w:r>
              <w:rPr>
                <w:sz w:val="28"/>
                <w:szCs w:val="28"/>
              </w:rPr>
              <w:t>Каплуновой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И.А.Новоскольцево</w:t>
            </w:r>
            <w:r>
              <w:rPr>
                <w:color w:val="000000"/>
                <w:spacing w:val="-2"/>
                <w:sz w:val="28"/>
                <w:szCs w:val="28"/>
              </w:rPr>
              <w:t>й</w:t>
            </w:r>
            <w:proofErr w:type="spellEnd"/>
          </w:p>
          <w:p w:rsidR="00C6620B" w:rsidRDefault="00C6620B" w:rsidP="00DC3015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«Цветной мир Белогорья» Л.В.</w:t>
            </w:r>
            <w:proofErr w:type="gramStart"/>
            <w:r>
              <w:rPr>
                <w:sz w:val="28"/>
                <w:szCs w:val="28"/>
              </w:rPr>
              <w:t>Серых</w:t>
            </w:r>
            <w:proofErr w:type="gramEnd"/>
            <w:r>
              <w:rPr>
                <w:sz w:val="28"/>
                <w:szCs w:val="28"/>
              </w:rPr>
              <w:t>, Н.В. Косовой, Н.В. Яковлевой</w:t>
            </w:r>
          </w:p>
        </w:tc>
      </w:tr>
      <w:tr w:rsidR="00C6620B" w:rsidTr="00C6620B">
        <w:tc>
          <w:tcPr>
            <w:tcW w:w="9498" w:type="dxa"/>
            <w:hideMark/>
          </w:tcPr>
          <w:p w:rsidR="00C6620B" w:rsidRDefault="00C662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Физическое развитие: </w:t>
            </w:r>
          </w:p>
          <w:p w:rsidR="00C6620B" w:rsidRDefault="00C6620B" w:rsidP="00DC3015">
            <w:pPr>
              <w:pStyle w:val="ConsPlusNormal"/>
              <w:widowControl/>
              <w:numPr>
                <w:ilvl w:val="0"/>
                <w:numId w:val="4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обучения дошкольников плаванию в детском саду. Воронова Е.К.</w:t>
            </w:r>
          </w:p>
          <w:p w:rsidR="00C6620B" w:rsidRDefault="00C6620B" w:rsidP="00DC3015">
            <w:pPr>
              <w:pStyle w:val="ConsPlusNormal"/>
              <w:widowControl/>
              <w:numPr>
                <w:ilvl w:val="0"/>
                <w:numId w:val="4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«Выходи играть во двор»Л.В. Волошиной.</w:t>
            </w:r>
          </w:p>
        </w:tc>
      </w:tr>
    </w:tbl>
    <w:p w:rsidR="00C6620B" w:rsidRDefault="00C6620B" w:rsidP="00C6620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Обеспечение коррекции нарушений развития и социальная адаптация воспитанников с ОВЗ</w:t>
      </w:r>
      <w:r>
        <w:rPr>
          <w:color w:val="000000"/>
          <w:sz w:val="28"/>
          <w:szCs w:val="28"/>
        </w:rPr>
        <w:t>, содержание дошкольного образования и условия организации обучения и воспитания детей с ОВЗ определяются адаптированной основной общеобразовательной программой дошкольного образования (и/ или адаптированной образовательной программой), которая обеспечивает развитие личности детей дошкольного возраста с ОВЗ в различных видах общения и деятельности с учетом возрастных, индивидуальных психологических и физиологических особенностей.</w:t>
      </w:r>
      <w:proofErr w:type="gramEnd"/>
    </w:p>
    <w:p w:rsidR="00C6620B" w:rsidRDefault="00C6620B" w:rsidP="00C662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также предназначена для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 на уровне дошкольного образования.</w:t>
      </w:r>
    </w:p>
    <w:p w:rsidR="00C6620B" w:rsidRDefault="00C6620B" w:rsidP="00C662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важных принципов технологии реализации программы является совместное с родителями воспитание и развитие дошкольников, вовлечение родителей в образовательный процесс дошкольного учреждения.</w:t>
      </w:r>
    </w:p>
    <w:p w:rsidR="00C6620B" w:rsidRDefault="00C6620B" w:rsidP="00C662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Сотрудничество реализуется в форме совместной деятельности педагогов и родителей. Оно выстраивается на добровольных, доверительных, партнерских отношениях и согласованных действиях обеих сторон, на общей системе ценностей и основанных на ней целей развития детей и не противоречия требований к ребёнку в семье и в МБДОУ.</w:t>
      </w:r>
    </w:p>
    <w:p w:rsidR="00C6620B" w:rsidRDefault="00C6620B" w:rsidP="00C6620B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</w:t>
      </w:r>
      <w:r>
        <w:rPr>
          <w:b/>
          <w:iCs/>
          <w:sz w:val="28"/>
          <w:szCs w:val="28"/>
        </w:rPr>
        <w:t xml:space="preserve">задачи </w:t>
      </w:r>
      <w:r>
        <w:rPr>
          <w:b/>
          <w:sz w:val="28"/>
          <w:szCs w:val="28"/>
        </w:rPr>
        <w:t>взаимодействия педагогического коллектива с семьями воспитанников:</w:t>
      </w:r>
    </w:p>
    <w:p w:rsidR="00C6620B" w:rsidRDefault="00C6620B" w:rsidP="00C662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изучение отношения педагогов и родителей к вопросам воспитания, обучения, развития детей, условий организации деятельности в ДОО и семье;</w:t>
      </w:r>
    </w:p>
    <w:p w:rsidR="00C6620B" w:rsidRDefault="00C6620B" w:rsidP="00C662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изучение семейного опыта воспитания и обучения детей;</w:t>
      </w:r>
    </w:p>
    <w:p w:rsidR="00C6620B" w:rsidRDefault="00C6620B" w:rsidP="00C662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-просвещение родителей (законных представителей) в области педагогики и детской психологии, повышение их правовой и педагогической культуры;</w:t>
      </w:r>
    </w:p>
    <w:p w:rsidR="00C6620B" w:rsidRDefault="00C6620B" w:rsidP="00C662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C6620B" w:rsidRDefault="00C6620B" w:rsidP="00C662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создание в ДОО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C6620B" w:rsidRDefault="00C6620B" w:rsidP="00C662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привлечение семей воспитанников к участию в совместных с педагогами мероприятиях, организуемых в ДОО;</w:t>
      </w:r>
    </w:p>
    <w:p w:rsidR="00C6620B" w:rsidRDefault="00C6620B" w:rsidP="00C662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C6620B" w:rsidRDefault="00C6620B" w:rsidP="00C6620B">
      <w:pPr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Направлениями взаимодействия педагога с родителями  (законными представителями) являются:</w:t>
      </w:r>
    </w:p>
    <w:p w:rsidR="00C6620B" w:rsidRDefault="00C6620B" w:rsidP="00C6620B">
      <w:pPr>
        <w:numPr>
          <w:ilvl w:val="0"/>
          <w:numId w:val="5"/>
        </w:numPr>
        <w:ind w:left="0" w:firstLine="284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педагогический мониторинг;</w:t>
      </w:r>
    </w:p>
    <w:p w:rsidR="00C6620B" w:rsidRDefault="00C6620B" w:rsidP="00C6620B">
      <w:pPr>
        <w:numPr>
          <w:ilvl w:val="0"/>
          <w:numId w:val="5"/>
        </w:numPr>
        <w:ind w:left="0" w:firstLine="284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педагогическая поддержка;</w:t>
      </w:r>
    </w:p>
    <w:p w:rsidR="00C6620B" w:rsidRDefault="00C6620B" w:rsidP="00C6620B">
      <w:pPr>
        <w:numPr>
          <w:ilvl w:val="0"/>
          <w:numId w:val="5"/>
        </w:numPr>
        <w:ind w:left="0" w:firstLine="284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педагогическое образование родителей (законных представителей);</w:t>
      </w:r>
    </w:p>
    <w:p w:rsidR="00C6620B" w:rsidRDefault="00C6620B" w:rsidP="00C6620B">
      <w:pPr>
        <w:numPr>
          <w:ilvl w:val="0"/>
          <w:numId w:val="5"/>
        </w:numPr>
        <w:ind w:left="0" w:firstLine="284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совместная деятельность педагогов и родителей (законных представителей).</w:t>
      </w:r>
    </w:p>
    <w:p w:rsidR="00C6620B" w:rsidRDefault="00C6620B" w:rsidP="00C6620B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Для родителей воспитанников создан клуб «Здоровый ребёнок»</w:t>
      </w:r>
    </w:p>
    <w:p w:rsidR="00C6620B" w:rsidRDefault="00C6620B" w:rsidP="00C6620B">
      <w:pPr>
        <w:tabs>
          <w:tab w:val="left" w:pos="-426"/>
        </w:tabs>
        <w:ind w:firstLine="567"/>
        <w:jc w:val="both"/>
        <w:rPr>
          <w:noProof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Цель деятельности клуба:</w:t>
      </w:r>
      <w:r>
        <w:rPr>
          <w:color w:val="000000"/>
          <w:sz w:val="28"/>
          <w:szCs w:val="28"/>
        </w:rPr>
        <w:t xml:space="preserve"> обеспечение единства и преемственности семейного и общественного воспитания, оказание педагогической помощи родителям (законным представителям).</w:t>
      </w:r>
    </w:p>
    <w:p w:rsidR="00C6620B" w:rsidRPr="00C6620B" w:rsidRDefault="00C6620B" w:rsidP="00C6620B">
      <w:pPr>
        <w:pStyle w:val="Default"/>
        <w:ind w:firstLine="567"/>
        <w:jc w:val="both"/>
        <w:rPr>
          <w:i/>
          <w:sz w:val="28"/>
          <w:szCs w:val="28"/>
        </w:rPr>
      </w:pPr>
      <w:bookmarkStart w:id="1" w:name="_GoBack"/>
      <w:r w:rsidRPr="00C6620B">
        <w:rPr>
          <w:i/>
          <w:sz w:val="28"/>
          <w:szCs w:val="28"/>
        </w:rPr>
        <w:t>Формы работы с родителями (законными представителями) в  рамках Клуба «Здоровый ребёнок»:</w:t>
      </w:r>
    </w:p>
    <w:bookmarkEnd w:id="1"/>
    <w:p w:rsidR="00C6620B" w:rsidRDefault="00C6620B" w:rsidP="00C6620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 Консультирование;</w:t>
      </w:r>
    </w:p>
    <w:p w:rsidR="00C6620B" w:rsidRDefault="00C6620B" w:rsidP="00C6620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 Мастер-класс;</w:t>
      </w:r>
    </w:p>
    <w:p w:rsidR="00C6620B" w:rsidRDefault="00C6620B" w:rsidP="00C6620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 Семинар-практикум;</w:t>
      </w:r>
    </w:p>
    <w:p w:rsidR="00C6620B" w:rsidRDefault="00C6620B" w:rsidP="00C6620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 Игровой тренинг;</w:t>
      </w:r>
    </w:p>
    <w:p w:rsidR="00C6620B" w:rsidRDefault="00C6620B" w:rsidP="00C6620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 Спортивные развлечения;</w:t>
      </w:r>
    </w:p>
    <w:p w:rsidR="00C6620B" w:rsidRDefault="00C6620B" w:rsidP="00C6620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 Походы;</w:t>
      </w:r>
    </w:p>
    <w:p w:rsidR="00C6620B" w:rsidRDefault="00C6620B" w:rsidP="00C6620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 Образовательная деятельность.</w:t>
      </w:r>
    </w:p>
    <w:p w:rsidR="00C6620B" w:rsidRDefault="00C6620B" w:rsidP="00C6620B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В работе Клуба задействованы: старший воспитатель, медицинская сестра, воспитатели  ДОУ, инструктор по физической культуре, музыкальный руководитель.</w:t>
      </w:r>
    </w:p>
    <w:p w:rsidR="00C6620B" w:rsidRDefault="00C6620B" w:rsidP="00C6620B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ходе организации взаимодействия с родителями (законными представителями) воспитанников педагоги стремятся развивать их интерес к проявлениям своего ребенка, желание познать свои возможности как родителей, включиться в активное сотрудничество с педагогами группы.</w:t>
      </w:r>
    </w:p>
    <w:p w:rsidR="00C6620B" w:rsidRDefault="00C6620B" w:rsidP="00C6620B">
      <w:pPr>
        <w:ind w:firstLine="567"/>
        <w:jc w:val="both"/>
        <w:rPr>
          <w:bCs/>
          <w:color w:val="000000"/>
          <w:sz w:val="28"/>
          <w:szCs w:val="28"/>
        </w:rPr>
      </w:pPr>
    </w:p>
    <w:p w:rsidR="00DA27EF" w:rsidRDefault="00DA27EF"/>
    <w:sectPr w:rsidR="00DA27EF" w:rsidSect="003D3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C18"/>
    <w:multiLevelType w:val="hybridMultilevel"/>
    <w:tmpl w:val="23FCE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7DC5BEB"/>
    <w:multiLevelType w:val="hybridMultilevel"/>
    <w:tmpl w:val="23802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06884"/>
    <w:multiLevelType w:val="hybridMultilevel"/>
    <w:tmpl w:val="D7D46D9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83B00AD"/>
    <w:multiLevelType w:val="hybridMultilevel"/>
    <w:tmpl w:val="23A0F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D5B705E"/>
    <w:multiLevelType w:val="hybridMultilevel"/>
    <w:tmpl w:val="F0BAA4F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AEC"/>
    <w:rsid w:val="000A4AEC"/>
    <w:rsid w:val="003D3342"/>
    <w:rsid w:val="007C0ECA"/>
    <w:rsid w:val="00C6620B"/>
    <w:rsid w:val="00DA2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6620B"/>
    <w:pPr>
      <w:ind w:left="720"/>
    </w:pPr>
  </w:style>
  <w:style w:type="paragraph" w:customStyle="1" w:styleId="ConsPlusNormal">
    <w:name w:val="ConsPlusNormal"/>
    <w:uiPriority w:val="99"/>
    <w:rsid w:val="00C662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qFormat/>
    <w:rsid w:val="00C662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6620B"/>
    <w:pPr>
      <w:ind w:left="720"/>
    </w:pPr>
  </w:style>
  <w:style w:type="paragraph" w:customStyle="1" w:styleId="ConsPlusNormal">
    <w:name w:val="ConsPlusNormal"/>
    <w:uiPriority w:val="99"/>
    <w:rsid w:val="00C662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qFormat/>
    <w:rsid w:val="00C662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1311</Words>
  <Characters>7478</Characters>
  <Application>Microsoft Office Word</Application>
  <DocSecurity>0</DocSecurity>
  <Lines>62</Lines>
  <Paragraphs>17</Paragraphs>
  <ScaleCrop>false</ScaleCrop>
  <Company/>
  <LinksUpToDate>false</LinksUpToDate>
  <CharactersWithSpaces>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Елена_Владимировна</cp:lastModifiedBy>
  <cp:revision>4</cp:revision>
  <dcterms:created xsi:type="dcterms:W3CDTF">2021-12-13T18:06:00Z</dcterms:created>
  <dcterms:modified xsi:type="dcterms:W3CDTF">2021-12-15T07:06:00Z</dcterms:modified>
</cp:coreProperties>
</file>